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F27EB4" w14:textId="77777777" w:rsidR="00321268" w:rsidRPr="00971805" w:rsidRDefault="00321268" w:rsidP="00321268">
      <w:pPr>
        <w:ind w:left="5670"/>
        <w:jc w:val="center"/>
        <w:rPr>
          <w:sz w:val="28"/>
          <w:szCs w:val="28"/>
        </w:rPr>
      </w:pPr>
      <w:bookmarkStart w:id="0" w:name="_Hlk37674743"/>
      <w:bookmarkStart w:id="1" w:name="_Hlk116633726"/>
      <w:r w:rsidRPr="00971805">
        <w:rPr>
          <w:sz w:val="28"/>
          <w:szCs w:val="28"/>
        </w:rPr>
        <w:t>УТВЕРЖДЕН</w:t>
      </w:r>
    </w:p>
    <w:p w14:paraId="74F3B540" w14:textId="77777777" w:rsidR="00321268" w:rsidRPr="00971805" w:rsidRDefault="00321268" w:rsidP="00321268">
      <w:pPr>
        <w:ind w:left="5670"/>
        <w:jc w:val="center"/>
        <w:rPr>
          <w:sz w:val="28"/>
          <w:szCs w:val="28"/>
        </w:rPr>
      </w:pPr>
      <w:r w:rsidRPr="00971805">
        <w:rPr>
          <w:sz w:val="28"/>
          <w:szCs w:val="28"/>
        </w:rPr>
        <w:t>приказом Министерства</w:t>
      </w:r>
    </w:p>
    <w:p w14:paraId="447D4DBD" w14:textId="77777777" w:rsidR="00321268" w:rsidRPr="00971805" w:rsidRDefault="00321268" w:rsidP="00321268">
      <w:pPr>
        <w:ind w:left="5670"/>
        <w:jc w:val="center"/>
        <w:rPr>
          <w:sz w:val="28"/>
          <w:szCs w:val="28"/>
        </w:rPr>
      </w:pPr>
      <w:r w:rsidRPr="00971805">
        <w:rPr>
          <w:sz w:val="28"/>
          <w:szCs w:val="28"/>
        </w:rPr>
        <w:t>труда и социальной защиты Российской Федерации</w:t>
      </w:r>
    </w:p>
    <w:p w14:paraId="161C1E4F" w14:textId="61185EB7" w:rsidR="00321268" w:rsidRPr="00971805" w:rsidRDefault="00321268" w:rsidP="00321268">
      <w:pPr>
        <w:ind w:left="5670"/>
        <w:jc w:val="center"/>
        <w:rPr>
          <w:sz w:val="28"/>
          <w:szCs w:val="28"/>
        </w:rPr>
      </w:pPr>
      <w:r w:rsidRPr="00971805">
        <w:rPr>
          <w:sz w:val="28"/>
          <w:szCs w:val="28"/>
        </w:rPr>
        <w:t>от «__» ______2023</w:t>
      </w:r>
      <w:r w:rsidR="00B57085">
        <w:rPr>
          <w:sz w:val="28"/>
          <w:szCs w:val="28"/>
        </w:rPr>
        <w:t xml:space="preserve"> </w:t>
      </w:r>
      <w:r w:rsidRPr="00971805">
        <w:rPr>
          <w:sz w:val="28"/>
          <w:szCs w:val="28"/>
        </w:rPr>
        <w:t>г. №___</w:t>
      </w:r>
    </w:p>
    <w:bookmarkEnd w:id="0"/>
    <w:p w14:paraId="4FC37D96" w14:textId="77777777" w:rsidR="00321268" w:rsidRPr="00971805" w:rsidRDefault="00321268" w:rsidP="00321268"/>
    <w:bookmarkEnd w:id="1"/>
    <w:p w14:paraId="704E06B2" w14:textId="77777777" w:rsidR="00F932A0" w:rsidRPr="00971805" w:rsidRDefault="00F932A0" w:rsidP="001738BA">
      <w:pPr>
        <w:jc w:val="center"/>
        <w:rPr>
          <w:sz w:val="52"/>
          <w:szCs w:val="52"/>
        </w:rPr>
      </w:pPr>
      <w:r w:rsidRPr="00971805">
        <w:rPr>
          <w:sz w:val="52"/>
          <w:szCs w:val="52"/>
        </w:rPr>
        <w:t>ПРОФЕССИОНАЛЬНЫЙ СТАНДАРТ</w:t>
      </w:r>
    </w:p>
    <w:p w14:paraId="52D0D73E" w14:textId="3E4B7630" w:rsidR="001738BA" w:rsidRPr="00971805" w:rsidRDefault="004B2FFB" w:rsidP="00321268">
      <w:pPr>
        <w:jc w:val="center"/>
        <w:rPr>
          <w:b/>
          <w:bCs/>
          <w:sz w:val="28"/>
          <w:szCs w:val="24"/>
        </w:rPr>
      </w:pPr>
      <w:r w:rsidRPr="00971805">
        <w:rPr>
          <w:b/>
          <w:bCs/>
          <w:sz w:val="28"/>
          <w:szCs w:val="24"/>
        </w:rPr>
        <w:t>Работник по подготовке массы для</w:t>
      </w:r>
      <w:r w:rsidR="001738BA" w:rsidRPr="00971805">
        <w:rPr>
          <w:b/>
          <w:bCs/>
          <w:sz w:val="28"/>
          <w:szCs w:val="24"/>
        </w:rPr>
        <w:t xml:space="preserve"> производств</w:t>
      </w:r>
      <w:r w:rsidRPr="00971805">
        <w:rPr>
          <w:b/>
          <w:bCs/>
          <w:sz w:val="28"/>
          <w:szCs w:val="24"/>
        </w:rPr>
        <w:t>а</w:t>
      </w:r>
      <w:r w:rsidR="001738BA" w:rsidRPr="00971805">
        <w:rPr>
          <w:b/>
          <w:bCs/>
          <w:sz w:val="28"/>
          <w:szCs w:val="24"/>
        </w:rPr>
        <w:t xml:space="preserve"> бумаги и картона</w:t>
      </w:r>
    </w:p>
    <w:p w14:paraId="7001D305" w14:textId="77777777" w:rsidR="00321268" w:rsidRPr="00971805" w:rsidRDefault="00321268" w:rsidP="00321268"/>
    <w:tbl>
      <w:tblPr>
        <w:tblW w:w="1112" w:type="pct"/>
        <w:jc w:val="righ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18"/>
      </w:tblGrid>
      <w:tr w:rsidR="00321268" w:rsidRPr="00971805" w14:paraId="75CBB9C1" w14:textId="77777777" w:rsidTr="007C7D21">
        <w:trPr>
          <w:trHeight w:val="399"/>
          <w:jc w:val="right"/>
        </w:trPr>
        <w:tc>
          <w:tcPr>
            <w:tcW w:w="50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88D74EE" w14:textId="77777777" w:rsidR="008B28AC" w:rsidRPr="00971805" w:rsidRDefault="008B28AC" w:rsidP="001738BA">
            <w:pPr>
              <w:jc w:val="center"/>
              <w:rPr>
                <w:szCs w:val="24"/>
              </w:rPr>
            </w:pPr>
          </w:p>
        </w:tc>
      </w:tr>
      <w:tr w:rsidR="00321268" w:rsidRPr="00971805" w14:paraId="1E85EAEF" w14:textId="77777777" w:rsidTr="00216108">
        <w:trPr>
          <w:trHeight w:val="227"/>
          <w:jc w:val="right"/>
        </w:trPr>
        <w:tc>
          <w:tcPr>
            <w:tcW w:w="5000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3A22583" w14:textId="77777777" w:rsidR="008B28AC" w:rsidRPr="00971805" w:rsidRDefault="008B28AC" w:rsidP="001738BA">
            <w:pPr>
              <w:jc w:val="center"/>
              <w:rPr>
                <w:szCs w:val="24"/>
                <w:vertAlign w:val="superscript"/>
              </w:rPr>
            </w:pPr>
            <w:r w:rsidRPr="00971805">
              <w:rPr>
                <w:sz w:val="20"/>
                <w:szCs w:val="20"/>
              </w:rPr>
              <w:t>Регистрационный номер</w:t>
            </w:r>
          </w:p>
        </w:tc>
      </w:tr>
    </w:tbl>
    <w:p w14:paraId="12928C39" w14:textId="1B6E36C6" w:rsidR="008B28AC" w:rsidRPr="00971805" w:rsidRDefault="008B28AC" w:rsidP="001738BA">
      <w:pPr>
        <w:jc w:val="center"/>
        <w:rPr>
          <w:szCs w:val="24"/>
        </w:rPr>
      </w:pPr>
      <w:r w:rsidRPr="00971805">
        <w:rPr>
          <w:szCs w:val="24"/>
        </w:rPr>
        <w:t>Содержание</w:t>
      </w:r>
    </w:p>
    <w:p w14:paraId="59406B18" w14:textId="27191B8D" w:rsidR="00971805" w:rsidRPr="00971805" w:rsidRDefault="00AA2CC6" w:rsidP="00AD2297">
      <w:pPr>
        <w:pStyle w:val="1b"/>
        <w:jc w:val="both"/>
        <w:rPr>
          <w:rFonts w:eastAsiaTheme="minorEastAsia"/>
          <w:sz w:val="22"/>
        </w:rPr>
      </w:pPr>
      <w:r w:rsidRPr="00971805">
        <w:rPr>
          <w:szCs w:val="24"/>
        </w:rPr>
        <w:fldChar w:fldCharType="begin"/>
      </w:r>
      <w:r w:rsidRPr="00971805">
        <w:rPr>
          <w:szCs w:val="24"/>
        </w:rPr>
        <w:instrText xml:space="preserve"> TOC \o "1-2" \h \z \u </w:instrText>
      </w:r>
      <w:r w:rsidRPr="00971805">
        <w:rPr>
          <w:szCs w:val="24"/>
        </w:rPr>
        <w:fldChar w:fldCharType="separate"/>
      </w:r>
      <w:hyperlink w:anchor="_Toc147301189" w:history="1">
        <w:r w:rsidR="00971805" w:rsidRPr="00971805">
          <w:rPr>
            <w:rStyle w:val="af9"/>
          </w:rPr>
          <w:t>I. Общие сведения</w:t>
        </w:r>
        <w:r w:rsidR="00971805" w:rsidRPr="00971805">
          <w:rPr>
            <w:webHidden/>
          </w:rPr>
          <w:tab/>
        </w:r>
        <w:r w:rsidR="00971805" w:rsidRPr="00971805">
          <w:rPr>
            <w:webHidden/>
          </w:rPr>
          <w:fldChar w:fldCharType="begin"/>
        </w:r>
        <w:r w:rsidR="00971805" w:rsidRPr="00971805">
          <w:rPr>
            <w:webHidden/>
          </w:rPr>
          <w:instrText xml:space="preserve"> PAGEREF _Toc147301189 \h </w:instrText>
        </w:r>
        <w:r w:rsidR="00971805" w:rsidRPr="00971805">
          <w:rPr>
            <w:webHidden/>
          </w:rPr>
        </w:r>
        <w:r w:rsidR="00971805" w:rsidRPr="00971805">
          <w:rPr>
            <w:webHidden/>
          </w:rPr>
          <w:fldChar w:fldCharType="separate"/>
        </w:r>
        <w:r w:rsidR="00B57085">
          <w:rPr>
            <w:webHidden/>
          </w:rPr>
          <w:t>1</w:t>
        </w:r>
        <w:r w:rsidR="00971805" w:rsidRPr="00971805">
          <w:rPr>
            <w:webHidden/>
          </w:rPr>
          <w:fldChar w:fldCharType="end"/>
        </w:r>
      </w:hyperlink>
    </w:p>
    <w:p w14:paraId="17596A96" w14:textId="09229C00" w:rsidR="00971805" w:rsidRPr="00971805" w:rsidRDefault="00F77385" w:rsidP="00AD2297">
      <w:pPr>
        <w:pStyle w:val="1b"/>
        <w:jc w:val="both"/>
        <w:rPr>
          <w:rFonts w:eastAsiaTheme="minorEastAsia"/>
          <w:sz w:val="22"/>
        </w:rPr>
      </w:pPr>
      <w:hyperlink w:anchor="_Toc147301190" w:history="1">
        <w:r w:rsidR="00971805" w:rsidRPr="00971805">
          <w:rPr>
            <w:rStyle w:val="af9"/>
          </w:rPr>
          <w:t>II. Описание трудовых функций, входящих в профессиональный стандарт (функциональная карта вида профессиональной деятельности)</w:t>
        </w:r>
        <w:r w:rsidR="00971805" w:rsidRPr="00971805">
          <w:rPr>
            <w:webHidden/>
          </w:rPr>
          <w:tab/>
        </w:r>
        <w:r w:rsidR="00971805" w:rsidRPr="00971805">
          <w:rPr>
            <w:webHidden/>
          </w:rPr>
          <w:fldChar w:fldCharType="begin"/>
        </w:r>
        <w:r w:rsidR="00971805" w:rsidRPr="00971805">
          <w:rPr>
            <w:webHidden/>
          </w:rPr>
          <w:instrText xml:space="preserve"> PAGEREF _Toc147301190 \h </w:instrText>
        </w:r>
        <w:r w:rsidR="00971805" w:rsidRPr="00971805">
          <w:rPr>
            <w:webHidden/>
          </w:rPr>
        </w:r>
        <w:r w:rsidR="00971805" w:rsidRPr="00971805">
          <w:rPr>
            <w:webHidden/>
          </w:rPr>
          <w:fldChar w:fldCharType="separate"/>
        </w:r>
        <w:r w:rsidR="00B57085">
          <w:rPr>
            <w:webHidden/>
          </w:rPr>
          <w:t>2</w:t>
        </w:r>
        <w:r w:rsidR="00971805" w:rsidRPr="00971805">
          <w:rPr>
            <w:webHidden/>
          </w:rPr>
          <w:fldChar w:fldCharType="end"/>
        </w:r>
      </w:hyperlink>
    </w:p>
    <w:p w14:paraId="5C5AC16D" w14:textId="44205B81" w:rsidR="00971805" w:rsidRPr="00971805" w:rsidRDefault="00F77385" w:rsidP="00AD2297">
      <w:pPr>
        <w:pStyle w:val="1b"/>
        <w:jc w:val="both"/>
        <w:rPr>
          <w:rFonts w:eastAsiaTheme="minorEastAsia"/>
          <w:sz w:val="22"/>
        </w:rPr>
      </w:pPr>
      <w:hyperlink w:anchor="_Toc147301191" w:history="1">
        <w:r w:rsidR="00971805" w:rsidRPr="00971805">
          <w:rPr>
            <w:rStyle w:val="af9"/>
          </w:rPr>
          <w:t>III. Характеристика обобщенных трудовых функций</w:t>
        </w:r>
        <w:r w:rsidR="00971805" w:rsidRPr="00971805">
          <w:rPr>
            <w:webHidden/>
          </w:rPr>
          <w:tab/>
        </w:r>
        <w:r w:rsidR="00971805" w:rsidRPr="00971805">
          <w:rPr>
            <w:webHidden/>
          </w:rPr>
          <w:fldChar w:fldCharType="begin"/>
        </w:r>
        <w:r w:rsidR="00971805" w:rsidRPr="00971805">
          <w:rPr>
            <w:webHidden/>
          </w:rPr>
          <w:instrText xml:space="preserve"> PAGEREF _Toc147301191 \h </w:instrText>
        </w:r>
        <w:r w:rsidR="00971805" w:rsidRPr="00971805">
          <w:rPr>
            <w:webHidden/>
          </w:rPr>
        </w:r>
        <w:r w:rsidR="00971805" w:rsidRPr="00971805">
          <w:rPr>
            <w:webHidden/>
          </w:rPr>
          <w:fldChar w:fldCharType="separate"/>
        </w:r>
        <w:r w:rsidR="00B57085">
          <w:rPr>
            <w:webHidden/>
          </w:rPr>
          <w:t>3</w:t>
        </w:r>
        <w:r w:rsidR="00971805" w:rsidRPr="00971805">
          <w:rPr>
            <w:webHidden/>
          </w:rPr>
          <w:fldChar w:fldCharType="end"/>
        </w:r>
      </w:hyperlink>
    </w:p>
    <w:p w14:paraId="20BB50A3" w14:textId="3C4BD543" w:rsidR="00971805" w:rsidRPr="00971805" w:rsidRDefault="00F77385" w:rsidP="00AD2297">
      <w:pPr>
        <w:pStyle w:val="22"/>
        <w:jc w:val="both"/>
        <w:rPr>
          <w:rFonts w:eastAsiaTheme="minorEastAsia"/>
          <w:noProof/>
          <w:sz w:val="22"/>
        </w:rPr>
      </w:pPr>
      <w:hyperlink w:anchor="_Toc147301192" w:history="1">
        <w:r w:rsidR="00971805" w:rsidRPr="00971805">
          <w:rPr>
            <w:rStyle w:val="af9"/>
            <w:noProof/>
          </w:rPr>
          <w:t>3.1. Обобщенная трудовая функция</w:t>
        </w:r>
        <w:r w:rsidR="00971805">
          <w:rPr>
            <w:rStyle w:val="af9"/>
            <w:noProof/>
          </w:rPr>
          <w:t xml:space="preserve"> </w:t>
        </w:r>
        <w:r w:rsidR="00626AD2">
          <w:rPr>
            <w:rStyle w:val="af9"/>
            <w:noProof/>
          </w:rPr>
          <w:t>«</w:t>
        </w:r>
        <w:r w:rsidR="00971805" w:rsidRPr="00971805">
          <w:rPr>
            <w:noProof/>
            <w:szCs w:val="24"/>
          </w:rPr>
          <w:t>Ведение процесса составления композиции массы в производстве бумаги и картона</w:t>
        </w:r>
        <w:r w:rsidR="00626AD2">
          <w:rPr>
            <w:noProof/>
            <w:szCs w:val="24"/>
          </w:rPr>
          <w:t>»</w:t>
        </w:r>
        <w:r w:rsidR="00971805" w:rsidRPr="00971805">
          <w:rPr>
            <w:noProof/>
            <w:webHidden/>
          </w:rPr>
          <w:tab/>
        </w:r>
        <w:r w:rsidR="00971805" w:rsidRPr="00971805">
          <w:rPr>
            <w:noProof/>
            <w:webHidden/>
          </w:rPr>
          <w:fldChar w:fldCharType="begin"/>
        </w:r>
        <w:r w:rsidR="00971805" w:rsidRPr="00971805">
          <w:rPr>
            <w:noProof/>
            <w:webHidden/>
          </w:rPr>
          <w:instrText xml:space="preserve"> PAGEREF _Toc147301192 \h </w:instrText>
        </w:r>
        <w:r w:rsidR="00971805" w:rsidRPr="00971805">
          <w:rPr>
            <w:noProof/>
            <w:webHidden/>
          </w:rPr>
        </w:r>
        <w:r w:rsidR="00971805" w:rsidRPr="00971805">
          <w:rPr>
            <w:noProof/>
            <w:webHidden/>
          </w:rPr>
          <w:fldChar w:fldCharType="separate"/>
        </w:r>
        <w:r w:rsidR="00B57085">
          <w:rPr>
            <w:noProof/>
            <w:webHidden/>
          </w:rPr>
          <w:t>3</w:t>
        </w:r>
        <w:r w:rsidR="00971805" w:rsidRPr="00971805">
          <w:rPr>
            <w:noProof/>
            <w:webHidden/>
          </w:rPr>
          <w:fldChar w:fldCharType="end"/>
        </w:r>
      </w:hyperlink>
    </w:p>
    <w:p w14:paraId="4D112F1E" w14:textId="43DC0577" w:rsidR="00971805" w:rsidRPr="00971805" w:rsidRDefault="00F77385" w:rsidP="00AD2297">
      <w:pPr>
        <w:pStyle w:val="22"/>
        <w:jc w:val="both"/>
        <w:rPr>
          <w:rFonts w:eastAsiaTheme="minorEastAsia"/>
          <w:noProof/>
          <w:sz w:val="22"/>
        </w:rPr>
      </w:pPr>
      <w:hyperlink w:anchor="_Toc147301193" w:history="1">
        <w:r w:rsidR="00971805" w:rsidRPr="00971805">
          <w:rPr>
            <w:rStyle w:val="af9"/>
            <w:noProof/>
          </w:rPr>
          <w:t>3.2. Обобщенная трудовая функция</w:t>
        </w:r>
        <w:r w:rsidR="00971805">
          <w:rPr>
            <w:rStyle w:val="af9"/>
            <w:noProof/>
          </w:rPr>
          <w:t xml:space="preserve"> </w:t>
        </w:r>
        <w:r w:rsidR="00626AD2">
          <w:rPr>
            <w:rStyle w:val="af9"/>
            <w:noProof/>
          </w:rPr>
          <w:t>«</w:t>
        </w:r>
        <w:r w:rsidR="00971805" w:rsidRPr="00971805">
          <w:rPr>
            <w:noProof/>
            <w:szCs w:val="24"/>
          </w:rPr>
          <w:t>Приготовление растворов для окраски бумажной массы</w:t>
        </w:r>
        <w:r w:rsidR="00626AD2">
          <w:rPr>
            <w:noProof/>
            <w:szCs w:val="24"/>
          </w:rPr>
          <w:t>»</w:t>
        </w:r>
        <w:r w:rsidR="00971805" w:rsidRPr="00971805">
          <w:rPr>
            <w:noProof/>
            <w:webHidden/>
          </w:rPr>
          <w:tab/>
        </w:r>
        <w:r w:rsidR="00971805" w:rsidRPr="00971805">
          <w:rPr>
            <w:noProof/>
            <w:webHidden/>
          </w:rPr>
          <w:fldChar w:fldCharType="begin"/>
        </w:r>
        <w:r w:rsidR="00971805" w:rsidRPr="00971805">
          <w:rPr>
            <w:noProof/>
            <w:webHidden/>
          </w:rPr>
          <w:instrText xml:space="preserve"> PAGEREF _Toc147301193 \h </w:instrText>
        </w:r>
        <w:r w:rsidR="00971805" w:rsidRPr="00971805">
          <w:rPr>
            <w:noProof/>
            <w:webHidden/>
          </w:rPr>
        </w:r>
        <w:r w:rsidR="00971805" w:rsidRPr="00971805">
          <w:rPr>
            <w:noProof/>
            <w:webHidden/>
          </w:rPr>
          <w:fldChar w:fldCharType="separate"/>
        </w:r>
        <w:r w:rsidR="00B57085">
          <w:rPr>
            <w:noProof/>
            <w:webHidden/>
          </w:rPr>
          <w:t>5</w:t>
        </w:r>
        <w:r w:rsidR="00971805" w:rsidRPr="00971805">
          <w:rPr>
            <w:noProof/>
            <w:webHidden/>
          </w:rPr>
          <w:fldChar w:fldCharType="end"/>
        </w:r>
      </w:hyperlink>
    </w:p>
    <w:p w14:paraId="27496AB1" w14:textId="04D694C3" w:rsidR="00971805" w:rsidRPr="00971805" w:rsidRDefault="00F77385" w:rsidP="00AD2297">
      <w:pPr>
        <w:pStyle w:val="22"/>
        <w:jc w:val="both"/>
        <w:rPr>
          <w:rFonts w:eastAsiaTheme="minorEastAsia"/>
          <w:noProof/>
          <w:sz w:val="22"/>
        </w:rPr>
      </w:pPr>
      <w:hyperlink w:anchor="_Toc147301194" w:history="1">
        <w:r w:rsidR="00971805" w:rsidRPr="00971805">
          <w:rPr>
            <w:rStyle w:val="af9"/>
            <w:noProof/>
          </w:rPr>
          <w:t>3.3. Обобщенная трудовая функция</w:t>
        </w:r>
        <w:r w:rsidR="00971805">
          <w:rPr>
            <w:rStyle w:val="af9"/>
            <w:noProof/>
          </w:rPr>
          <w:t xml:space="preserve"> </w:t>
        </w:r>
        <w:r w:rsidR="00626AD2">
          <w:rPr>
            <w:rStyle w:val="af9"/>
            <w:noProof/>
          </w:rPr>
          <w:t>«</w:t>
        </w:r>
        <w:r w:rsidR="00971805" w:rsidRPr="00971805">
          <w:rPr>
            <w:noProof/>
            <w:szCs w:val="24"/>
          </w:rPr>
          <w:t>Ведение процесса приготовления наполнителей при подготовке бумажной массы</w:t>
        </w:r>
        <w:r w:rsidR="00626AD2">
          <w:rPr>
            <w:noProof/>
            <w:szCs w:val="24"/>
          </w:rPr>
          <w:t>»</w:t>
        </w:r>
        <w:r w:rsidR="00971805" w:rsidRPr="00971805">
          <w:rPr>
            <w:noProof/>
            <w:webHidden/>
          </w:rPr>
          <w:tab/>
        </w:r>
        <w:r w:rsidR="00971805" w:rsidRPr="00971805">
          <w:rPr>
            <w:noProof/>
            <w:webHidden/>
          </w:rPr>
          <w:fldChar w:fldCharType="begin"/>
        </w:r>
        <w:r w:rsidR="00971805" w:rsidRPr="00971805">
          <w:rPr>
            <w:noProof/>
            <w:webHidden/>
          </w:rPr>
          <w:instrText xml:space="preserve"> PAGEREF _Toc147301194 \h </w:instrText>
        </w:r>
        <w:r w:rsidR="00971805" w:rsidRPr="00971805">
          <w:rPr>
            <w:noProof/>
            <w:webHidden/>
          </w:rPr>
        </w:r>
        <w:r w:rsidR="00971805" w:rsidRPr="00971805">
          <w:rPr>
            <w:noProof/>
            <w:webHidden/>
          </w:rPr>
          <w:fldChar w:fldCharType="separate"/>
        </w:r>
        <w:r w:rsidR="00B57085">
          <w:rPr>
            <w:noProof/>
            <w:webHidden/>
          </w:rPr>
          <w:t>8</w:t>
        </w:r>
        <w:r w:rsidR="00971805" w:rsidRPr="00971805">
          <w:rPr>
            <w:noProof/>
            <w:webHidden/>
          </w:rPr>
          <w:fldChar w:fldCharType="end"/>
        </w:r>
      </w:hyperlink>
    </w:p>
    <w:p w14:paraId="468EC524" w14:textId="0D04B482" w:rsidR="00971805" w:rsidRPr="00971805" w:rsidRDefault="00F77385" w:rsidP="00AD2297">
      <w:pPr>
        <w:pStyle w:val="1b"/>
        <w:jc w:val="both"/>
        <w:rPr>
          <w:rFonts w:eastAsiaTheme="minorEastAsia"/>
          <w:sz w:val="22"/>
        </w:rPr>
      </w:pPr>
      <w:hyperlink w:anchor="_Toc147301195" w:history="1">
        <w:r w:rsidR="00971805" w:rsidRPr="00971805">
          <w:rPr>
            <w:rStyle w:val="af9"/>
          </w:rPr>
          <w:t>IV. Сведения об организациях – разработчиках профессионального стандарта</w:t>
        </w:r>
        <w:r w:rsidR="00971805" w:rsidRPr="00971805">
          <w:rPr>
            <w:webHidden/>
          </w:rPr>
          <w:tab/>
        </w:r>
        <w:r w:rsidR="00971805" w:rsidRPr="00971805">
          <w:rPr>
            <w:webHidden/>
          </w:rPr>
          <w:fldChar w:fldCharType="begin"/>
        </w:r>
        <w:r w:rsidR="00971805" w:rsidRPr="00971805">
          <w:rPr>
            <w:webHidden/>
          </w:rPr>
          <w:instrText xml:space="preserve"> PAGEREF _Toc147301195 \h </w:instrText>
        </w:r>
        <w:r w:rsidR="00971805" w:rsidRPr="00971805">
          <w:rPr>
            <w:webHidden/>
          </w:rPr>
        </w:r>
        <w:r w:rsidR="00971805" w:rsidRPr="00971805">
          <w:rPr>
            <w:webHidden/>
          </w:rPr>
          <w:fldChar w:fldCharType="separate"/>
        </w:r>
        <w:r w:rsidR="00B57085">
          <w:rPr>
            <w:webHidden/>
          </w:rPr>
          <w:t>11</w:t>
        </w:r>
        <w:r w:rsidR="00971805" w:rsidRPr="00971805">
          <w:rPr>
            <w:webHidden/>
          </w:rPr>
          <w:fldChar w:fldCharType="end"/>
        </w:r>
      </w:hyperlink>
    </w:p>
    <w:p w14:paraId="6E3819CD" w14:textId="6E2DE2CC" w:rsidR="00AA2CC6" w:rsidRPr="00971805" w:rsidRDefault="00AA2CC6" w:rsidP="00AD2297">
      <w:pPr>
        <w:jc w:val="both"/>
        <w:rPr>
          <w:szCs w:val="24"/>
        </w:rPr>
      </w:pPr>
      <w:r w:rsidRPr="00971805">
        <w:rPr>
          <w:szCs w:val="24"/>
        </w:rPr>
        <w:fldChar w:fldCharType="end"/>
      </w:r>
    </w:p>
    <w:p w14:paraId="3E921D08" w14:textId="4551127E" w:rsidR="00F932A0" w:rsidRPr="00971805" w:rsidRDefault="00F932A0" w:rsidP="00321268">
      <w:pPr>
        <w:pStyle w:val="1"/>
      </w:pPr>
      <w:bookmarkStart w:id="2" w:name="_Toc98160874"/>
      <w:bookmarkStart w:id="3" w:name="_Toc147301189"/>
      <w:r w:rsidRPr="00971805">
        <w:t>I. Общие сведения</w:t>
      </w:r>
      <w:bookmarkEnd w:id="2"/>
      <w:bookmarkEnd w:id="3"/>
    </w:p>
    <w:p w14:paraId="6DF11CA4" w14:textId="7EEFEF43" w:rsidR="00B25511" w:rsidRPr="00971805" w:rsidRDefault="00B25511" w:rsidP="001738BA">
      <w:pPr>
        <w:rPr>
          <w:szCs w:val="24"/>
        </w:rPr>
      </w:pPr>
    </w:p>
    <w:tbl>
      <w:tblPr>
        <w:tblW w:w="5000" w:type="pct"/>
        <w:jc w:val="center"/>
        <w:tblLayout w:type="fixed"/>
        <w:tblLook w:val="00A0" w:firstRow="1" w:lastRow="0" w:firstColumn="1" w:lastColumn="0" w:noHBand="0" w:noVBand="0"/>
      </w:tblPr>
      <w:tblGrid>
        <w:gridCol w:w="8341"/>
        <w:gridCol w:w="619"/>
        <w:gridCol w:w="1461"/>
      </w:tblGrid>
      <w:tr w:rsidR="00321268" w:rsidRPr="00971805" w14:paraId="487E1021" w14:textId="77777777" w:rsidTr="00301059">
        <w:trPr>
          <w:trHeight w:val="20"/>
          <w:jc w:val="center"/>
        </w:trPr>
        <w:tc>
          <w:tcPr>
            <w:tcW w:w="4002" w:type="pct"/>
            <w:tcBorders>
              <w:bottom w:val="single" w:sz="4" w:space="0" w:color="808080" w:themeColor="background1" w:themeShade="80"/>
            </w:tcBorders>
          </w:tcPr>
          <w:p w14:paraId="067095AD" w14:textId="5E78F4B9" w:rsidR="00F932A0" w:rsidRPr="00971805" w:rsidRDefault="001738BA" w:rsidP="001738BA">
            <w:pPr>
              <w:rPr>
                <w:szCs w:val="24"/>
              </w:rPr>
            </w:pPr>
            <w:r w:rsidRPr="00971805">
              <w:rPr>
                <w:bCs/>
                <w:szCs w:val="24"/>
              </w:rPr>
              <w:t xml:space="preserve">Управление работой установок </w:t>
            </w:r>
            <w:proofErr w:type="spellStart"/>
            <w:r w:rsidRPr="00971805">
              <w:rPr>
                <w:bCs/>
                <w:szCs w:val="24"/>
              </w:rPr>
              <w:t>массоподготовки</w:t>
            </w:r>
            <w:proofErr w:type="spellEnd"/>
            <w:r w:rsidRPr="00971805">
              <w:rPr>
                <w:bCs/>
                <w:szCs w:val="24"/>
              </w:rPr>
              <w:t xml:space="preserve"> в производстве бумаги и картона</w:t>
            </w:r>
          </w:p>
        </w:tc>
        <w:tc>
          <w:tcPr>
            <w:tcW w:w="297" w:type="pct"/>
            <w:tcBorders>
              <w:right w:val="single" w:sz="4" w:space="0" w:color="808080"/>
            </w:tcBorders>
          </w:tcPr>
          <w:p w14:paraId="282AB231" w14:textId="77777777" w:rsidR="00F932A0" w:rsidRPr="00971805" w:rsidRDefault="00F932A0" w:rsidP="001738BA">
            <w:pPr>
              <w:rPr>
                <w:szCs w:val="24"/>
              </w:rPr>
            </w:pPr>
          </w:p>
        </w:tc>
        <w:tc>
          <w:tcPr>
            <w:tcW w:w="7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2B8F4" w14:textId="30DE4189" w:rsidR="00F932A0" w:rsidRPr="00971805" w:rsidRDefault="001738BA" w:rsidP="001738BA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23.052</w:t>
            </w:r>
          </w:p>
        </w:tc>
      </w:tr>
      <w:tr w:rsidR="00321268" w:rsidRPr="00971805" w14:paraId="4BA317BE" w14:textId="77777777" w:rsidTr="00301059">
        <w:trPr>
          <w:trHeight w:val="20"/>
          <w:jc w:val="center"/>
        </w:trPr>
        <w:tc>
          <w:tcPr>
            <w:tcW w:w="4299" w:type="pct"/>
            <w:gridSpan w:val="2"/>
          </w:tcPr>
          <w:p w14:paraId="273D9144" w14:textId="68445CF5" w:rsidR="00F932A0" w:rsidRPr="00971805" w:rsidRDefault="00321268" w:rsidP="001738BA">
            <w:pPr>
              <w:jc w:val="center"/>
              <w:rPr>
                <w:sz w:val="20"/>
                <w:szCs w:val="20"/>
              </w:rPr>
            </w:pPr>
            <w:r w:rsidRPr="00971805">
              <w:rPr>
                <w:sz w:val="20"/>
                <w:szCs w:val="20"/>
              </w:rPr>
              <w:t>(наименование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sz="4" w:space="0" w:color="808080"/>
            </w:tcBorders>
          </w:tcPr>
          <w:p w14:paraId="7FFA97EB" w14:textId="53995FF2" w:rsidR="00F932A0" w:rsidRPr="00971805" w:rsidRDefault="00321268" w:rsidP="001738BA">
            <w:pPr>
              <w:jc w:val="center"/>
              <w:rPr>
                <w:sz w:val="20"/>
                <w:szCs w:val="20"/>
              </w:rPr>
            </w:pPr>
            <w:r w:rsidRPr="00971805">
              <w:rPr>
                <w:sz w:val="20"/>
                <w:szCs w:val="20"/>
              </w:rPr>
              <w:t>код</w:t>
            </w:r>
          </w:p>
        </w:tc>
      </w:tr>
    </w:tbl>
    <w:p w14:paraId="4AD2BA26" w14:textId="77777777" w:rsidR="00F932A0" w:rsidRPr="00971805" w:rsidRDefault="00F932A0" w:rsidP="001738BA">
      <w:pPr>
        <w:rPr>
          <w:szCs w:val="24"/>
        </w:rPr>
      </w:pPr>
    </w:p>
    <w:p w14:paraId="4D9A0E76" w14:textId="76DA9213" w:rsidR="00F932A0" w:rsidRPr="00971805" w:rsidRDefault="00F932A0" w:rsidP="001738BA">
      <w:pPr>
        <w:rPr>
          <w:szCs w:val="24"/>
        </w:rPr>
      </w:pPr>
      <w:r w:rsidRPr="00971805">
        <w:rPr>
          <w:szCs w:val="24"/>
        </w:rPr>
        <w:t>Основная цель вида профессиональной деятельности:</w:t>
      </w:r>
    </w:p>
    <w:p w14:paraId="3A22D997" w14:textId="77777777" w:rsidR="00301059" w:rsidRPr="00971805" w:rsidRDefault="00301059" w:rsidP="001738BA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</w:tblBorders>
        <w:tblLook w:val="00A0" w:firstRow="1" w:lastRow="0" w:firstColumn="1" w:lastColumn="0" w:noHBand="0" w:noVBand="0"/>
      </w:tblPr>
      <w:tblGrid>
        <w:gridCol w:w="10421"/>
      </w:tblGrid>
      <w:tr w:rsidR="00321268" w:rsidRPr="00971805" w14:paraId="04CE1343" w14:textId="77777777" w:rsidTr="00321268">
        <w:trPr>
          <w:trHeight w:val="20"/>
          <w:jc w:val="center"/>
        </w:trPr>
        <w:tc>
          <w:tcPr>
            <w:tcW w:w="5000" w:type="pct"/>
          </w:tcPr>
          <w:p w14:paraId="1B7223A4" w14:textId="33707E64" w:rsidR="00F932A0" w:rsidRPr="00971805" w:rsidRDefault="001738BA" w:rsidP="001738BA">
            <w:pPr>
              <w:rPr>
                <w:szCs w:val="24"/>
              </w:rPr>
            </w:pPr>
            <w:r w:rsidRPr="00971805">
              <w:rPr>
                <w:bCs/>
                <w:szCs w:val="24"/>
              </w:rPr>
              <w:t>Подготовка композиции бумажной массы для производства бумаги и картона</w:t>
            </w:r>
          </w:p>
        </w:tc>
      </w:tr>
    </w:tbl>
    <w:p w14:paraId="70C5AC28" w14:textId="77777777" w:rsidR="00F932A0" w:rsidRPr="00971805" w:rsidRDefault="00F932A0" w:rsidP="001738BA">
      <w:pPr>
        <w:rPr>
          <w:szCs w:val="24"/>
        </w:rPr>
      </w:pPr>
    </w:p>
    <w:p w14:paraId="5A9BB7F7" w14:textId="3E02B6A2" w:rsidR="00556D2C" w:rsidRPr="00971805" w:rsidRDefault="00556D2C" w:rsidP="00556D2C">
      <w:pPr>
        <w:rPr>
          <w:szCs w:val="24"/>
        </w:rPr>
      </w:pPr>
      <w:r w:rsidRPr="00971805">
        <w:rPr>
          <w:szCs w:val="24"/>
        </w:rPr>
        <w:t>Группа занятий:</w:t>
      </w:r>
    </w:p>
    <w:p w14:paraId="09253807" w14:textId="77777777" w:rsidR="00321268" w:rsidRPr="00971805" w:rsidRDefault="00321268" w:rsidP="00556D2C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99"/>
        <w:gridCol w:w="4039"/>
        <w:gridCol w:w="1842"/>
        <w:gridCol w:w="2941"/>
      </w:tblGrid>
      <w:tr w:rsidR="00E5737D" w:rsidRPr="00971805" w14:paraId="5FD756BA" w14:textId="77777777" w:rsidTr="00E5737D">
        <w:trPr>
          <w:trHeight w:val="20"/>
          <w:jc w:val="center"/>
        </w:trPr>
        <w:tc>
          <w:tcPr>
            <w:tcW w:w="76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2ED7053" w14:textId="77777777" w:rsidR="00E5737D" w:rsidRPr="00971805" w:rsidRDefault="00E5737D" w:rsidP="00AD2297">
            <w:pPr>
              <w:rPr>
                <w:szCs w:val="24"/>
              </w:rPr>
            </w:pPr>
            <w:r w:rsidRPr="00971805">
              <w:rPr>
                <w:szCs w:val="24"/>
              </w:rPr>
              <w:t>8171</w:t>
            </w:r>
          </w:p>
        </w:tc>
        <w:tc>
          <w:tcPr>
            <w:tcW w:w="193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774DFB" w14:textId="77777777" w:rsidR="00E5737D" w:rsidRPr="00971805" w:rsidRDefault="00E5737D" w:rsidP="00321268">
            <w:r w:rsidRPr="00971805">
              <w:t>Операторы машин по изготовлению бумажной массы и бумаги</w:t>
            </w:r>
          </w:p>
        </w:tc>
        <w:tc>
          <w:tcPr>
            <w:tcW w:w="8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F7751E" w14:textId="16007BF8" w:rsidR="00E5737D" w:rsidRPr="00E5737D" w:rsidRDefault="00E5737D" w:rsidP="0032126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141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B200D8" w14:textId="2BA09843" w:rsidR="00E5737D" w:rsidRPr="00E5737D" w:rsidRDefault="00E5737D" w:rsidP="00321268">
            <w:pPr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</w:tr>
      <w:tr w:rsidR="00E5737D" w:rsidRPr="00971805" w14:paraId="1FC9A95C" w14:textId="77777777" w:rsidTr="00E5737D">
        <w:trPr>
          <w:trHeight w:val="20"/>
          <w:jc w:val="center"/>
        </w:trPr>
        <w:tc>
          <w:tcPr>
            <w:tcW w:w="76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3270BF0" w14:textId="77777777" w:rsidR="00E5737D" w:rsidRPr="00971805" w:rsidRDefault="00E5737D" w:rsidP="00AD2297">
            <w:pPr>
              <w:jc w:val="center"/>
              <w:rPr>
                <w:sz w:val="20"/>
                <w:szCs w:val="20"/>
              </w:rPr>
            </w:pPr>
            <w:r w:rsidRPr="00971805">
              <w:rPr>
                <w:sz w:val="20"/>
                <w:szCs w:val="20"/>
              </w:rPr>
              <w:t>(код ОКЗ</w:t>
            </w:r>
            <w:r w:rsidRPr="00971805">
              <w:rPr>
                <w:rStyle w:val="af2"/>
                <w:sz w:val="20"/>
                <w:szCs w:val="20"/>
              </w:rPr>
              <w:endnoteReference w:id="1"/>
            </w:r>
            <w:r w:rsidRPr="00971805">
              <w:rPr>
                <w:sz w:val="20"/>
                <w:szCs w:val="20"/>
              </w:rPr>
              <w:t>)</w:t>
            </w:r>
          </w:p>
        </w:tc>
        <w:tc>
          <w:tcPr>
            <w:tcW w:w="193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411912F3" w14:textId="77777777" w:rsidR="00E5737D" w:rsidRPr="00971805" w:rsidRDefault="00E5737D" w:rsidP="00AD2297">
            <w:pPr>
              <w:jc w:val="center"/>
              <w:rPr>
                <w:sz w:val="20"/>
                <w:szCs w:val="20"/>
              </w:rPr>
            </w:pPr>
            <w:r w:rsidRPr="00971805">
              <w:rPr>
                <w:sz w:val="20"/>
                <w:szCs w:val="20"/>
              </w:rPr>
              <w:t>(наименование)</w:t>
            </w:r>
          </w:p>
        </w:tc>
        <w:tc>
          <w:tcPr>
            <w:tcW w:w="884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79F8D0A9" w14:textId="42AA3001" w:rsidR="00E5737D" w:rsidRPr="00971805" w:rsidRDefault="00E5737D" w:rsidP="00E5737D">
            <w:pPr>
              <w:jc w:val="center"/>
              <w:rPr>
                <w:sz w:val="20"/>
                <w:szCs w:val="20"/>
              </w:rPr>
            </w:pPr>
            <w:r w:rsidRPr="00971805">
              <w:rPr>
                <w:sz w:val="20"/>
                <w:szCs w:val="20"/>
              </w:rPr>
              <w:t>(код ОКЗ)</w:t>
            </w:r>
          </w:p>
        </w:tc>
        <w:tc>
          <w:tcPr>
            <w:tcW w:w="1411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6C01E561" w14:textId="4E1698B6" w:rsidR="00E5737D" w:rsidRPr="00971805" w:rsidRDefault="00E5737D" w:rsidP="00AD2297">
            <w:pPr>
              <w:jc w:val="center"/>
              <w:rPr>
                <w:sz w:val="20"/>
                <w:szCs w:val="20"/>
              </w:rPr>
            </w:pPr>
            <w:r w:rsidRPr="00971805">
              <w:rPr>
                <w:sz w:val="20"/>
                <w:szCs w:val="20"/>
              </w:rPr>
              <w:t>(наименование)</w:t>
            </w:r>
          </w:p>
        </w:tc>
      </w:tr>
    </w:tbl>
    <w:p w14:paraId="28D5A4A0" w14:textId="77777777" w:rsidR="00301059" w:rsidRPr="00971805" w:rsidRDefault="00301059" w:rsidP="001738BA">
      <w:pPr>
        <w:rPr>
          <w:szCs w:val="24"/>
        </w:rPr>
      </w:pPr>
    </w:p>
    <w:p w14:paraId="15CEAB2F" w14:textId="600E8A1F" w:rsidR="008B28AC" w:rsidRPr="00971805" w:rsidRDefault="008B28AC" w:rsidP="001738BA">
      <w:pPr>
        <w:rPr>
          <w:szCs w:val="24"/>
        </w:rPr>
      </w:pPr>
      <w:r w:rsidRPr="00971805">
        <w:rPr>
          <w:szCs w:val="24"/>
        </w:rPr>
        <w:t>Отнесение к видам экономической деятельности:</w:t>
      </w:r>
    </w:p>
    <w:p w14:paraId="3489F980" w14:textId="77777777" w:rsidR="00F5335A" w:rsidRPr="00971805" w:rsidRDefault="00F5335A" w:rsidP="001738BA">
      <w:pPr>
        <w:rPr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5"/>
        <w:gridCol w:w="8916"/>
      </w:tblGrid>
      <w:tr w:rsidR="00321268" w:rsidRPr="00971805" w14:paraId="557FB672" w14:textId="77777777" w:rsidTr="00321268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356BA8" w14:textId="681130FD" w:rsidR="001738BA" w:rsidRPr="00971805" w:rsidRDefault="001738BA" w:rsidP="001738BA">
            <w:pPr>
              <w:rPr>
                <w:szCs w:val="24"/>
              </w:rPr>
            </w:pPr>
            <w:r w:rsidRPr="00971805">
              <w:rPr>
                <w:bCs/>
                <w:szCs w:val="24"/>
              </w:rPr>
              <w:t>17.12</w:t>
            </w:r>
          </w:p>
        </w:tc>
        <w:tc>
          <w:tcPr>
            <w:tcW w:w="42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5C92FD" w14:textId="76915B9C" w:rsidR="001738BA" w:rsidRPr="00971805" w:rsidRDefault="001738BA" w:rsidP="001738BA">
            <w:pPr>
              <w:rPr>
                <w:szCs w:val="24"/>
              </w:rPr>
            </w:pPr>
            <w:r w:rsidRPr="00971805">
              <w:rPr>
                <w:bCs/>
                <w:szCs w:val="24"/>
              </w:rPr>
              <w:t>Производство бумаги и картона</w:t>
            </w:r>
          </w:p>
        </w:tc>
      </w:tr>
      <w:tr w:rsidR="00321268" w:rsidRPr="00971805" w14:paraId="6DF4D14A" w14:textId="77777777" w:rsidTr="00321268">
        <w:trPr>
          <w:trHeight w:val="20"/>
          <w:jc w:val="center"/>
        </w:trPr>
        <w:tc>
          <w:tcPr>
            <w:tcW w:w="722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F8718A5" w14:textId="7CD6EF9F" w:rsidR="00F5335A" w:rsidRPr="00971805" w:rsidRDefault="00F5335A" w:rsidP="001738BA">
            <w:pPr>
              <w:jc w:val="center"/>
              <w:rPr>
                <w:sz w:val="20"/>
                <w:szCs w:val="20"/>
              </w:rPr>
            </w:pPr>
            <w:r w:rsidRPr="00971805">
              <w:rPr>
                <w:sz w:val="20"/>
                <w:szCs w:val="20"/>
              </w:rPr>
              <w:t>(код ОКВЭД</w:t>
            </w:r>
            <w:r w:rsidR="004952F0" w:rsidRPr="00971805">
              <w:rPr>
                <w:rStyle w:val="af2"/>
                <w:sz w:val="20"/>
                <w:szCs w:val="20"/>
              </w:rPr>
              <w:endnoteReference w:id="2"/>
            </w:r>
            <w:r w:rsidRPr="00971805">
              <w:rPr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1CC934A1" w14:textId="77777777" w:rsidR="00F5335A" w:rsidRPr="00971805" w:rsidRDefault="00F5335A" w:rsidP="001738BA">
            <w:pPr>
              <w:jc w:val="center"/>
              <w:rPr>
                <w:sz w:val="20"/>
                <w:szCs w:val="20"/>
              </w:rPr>
            </w:pPr>
            <w:r w:rsidRPr="00971805">
              <w:rPr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 w14:paraId="640DE4B0" w14:textId="77777777" w:rsidR="00F5335A" w:rsidRPr="00971805" w:rsidRDefault="00F5335A" w:rsidP="001738BA">
      <w:pPr>
        <w:rPr>
          <w:szCs w:val="24"/>
        </w:rPr>
        <w:sectPr w:rsidR="00F5335A" w:rsidRPr="00971805" w:rsidSect="00321268">
          <w:headerReference w:type="even" r:id="rId9"/>
          <w:headerReference w:type="default" r:id="rId10"/>
          <w:endnotePr>
            <w:numFmt w:val="decimal"/>
          </w:endnotePr>
          <w:pgSz w:w="11906" w:h="16838"/>
          <w:pgMar w:top="1134" w:right="567" w:bottom="1134" w:left="1134" w:header="567" w:footer="709" w:gutter="0"/>
          <w:cols w:space="708"/>
          <w:titlePg/>
          <w:docGrid w:linePitch="360"/>
        </w:sectPr>
      </w:pPr>
    </w:p>
    <w:p w14:paraId="040B27DB" w14:textId="2ACB5B2C" w:rsidR="00F932A0" w:rsidRPr="00971805" w:rsidRDefault="00F932A0" w:rsidP="00321268">
      <w:pPr>
        <w:pStyle w:val="1"/>
        <w:jc w:val="center"/>
      </w:pPr>
      <w:bookmarkStart w:id="4" w:name="_Toc98160875"/>
      <w:bookmarkStart w:id="5" w:name="_Toc117879116"/>
      <w:bookmarkStart w:id="6" w:name="_Toc147301190"/>
      <w:r w:rsidRPr="00971805">
        <w:lastRenderedPageBreak/>
        <w:t xml:space="preserve">II. Описание трудовых функций, входящих в профессиональный стандарт (функциональная карта вида </w:t>
      </w:r>
      <w:r w:rsidR="00BE090B" w:rsidRPr="00971805">
        <w:t>профессиональной</w:t>
      </w:r>
      <w:r w:rsidRPr="00971805">
        <w:t xml:space="preserve"> деятельности)</w:t>
      </w:r>
      <w:bookmarkEnd w:id="4"/>
      <w:bookmarkEnd w:id="5"/>
      <w:bookmarkEnd w:id="6"/>
    </w:p>
    <w:p w14:paraId="56756E04" w14:textId="77777777" w:rsidR="00321268" w:rsidRPr="00971805" w:rsidRDefault="00321268" w:rsidP="00321268"/>
    <w:tbl>
      <w:tblPr>
        <w:tblStyle w:val="aa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75"/>
        <w:gridCol w:w="3947"/>
        <w:gridCol w:w="1832"/>
        <w:gridCol w:w="5214"/>
        <w:gridCol w:w="876"/>
        <w:gridCol w:w="2342"/>
      </w:tblGrid>
      <w:tr w:rsidR="00321268" w:rsidRPr="00971805" w14:paraId="2B1FD09F" w14:textId="77777777" w:rsidTr="00321268">
        <w:trPr>
          <w:trHeight w:val="20"/>
        </w:trPr>
        <w:tc>
          <w:tcPr>
            <w:tcW w:w="2149" w:type="pct"/>
            <w:gridSpan w:val="3"/>
          </w:tcPr>
          <w:p w14:paraId="1CFA083A" w14:textId="69AB8C8F" w:rsidR="004B2FFB" w:rsidRPr="00971805" w:rsidRDefault="004B2FFB" w:rsidP="004B2FFB">
            <w:pPr>
              <w:jc w:val="center"/>
              <w:rPr>
                <w:rFonts w:cs="Times New Roman"/>
                <w:szCs w:val="24"/>
              </w:rPr>
            </w:pPr>
            <w:bookmarkStart w:id="7" w:name="_Hlk146804228"/>
            <w:r w:rsidRPr="00971805">
              <w:rPr>
                <w:rFonts w:cs="Times New Roman"/>
                <w:szCs w:val="24"/>
              </w:rPr>
              <w:t>Обобщенные трудовые функции</w:t>
            </w:r>
          </w:p>
        </w:tc>
        <w:tc>
          <w:tcPr>
            <w:tcW w:w="2851" w:type="pct"/>
            <w:gridSpan w:val="3"/>
          </w:tcPr>
          <w:p w14:paraId="7EF8D567" w14:textId="753C40C8" w:rsidR="004B2FFB" w:rsidRPr="00971805" w:rsidRDefault="004B2FFB" w:rsidP="004B2FFB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Трудовые функции</w:t>
            </w:r>
          </w:p>
        </w:tc>
      </w:tr>
      <w:tr w:rsidR="00321268" w:rsidRPr="00971805" w14:paraId="0715DA4A" w14:textId="77777777" w:rsidTr="00321268">
        <w:trPr>
          <w:trHeight w:val="20"/>
        </w:trPr>
        <w:tc>
          <w:tcPr>
            <w:tcW w:w="194" w:type="pct"/>
            <w:vAlign w:val="center"/>
          </w:tcPr>
          <w:p w14:paraId="7E933581" w14:textId="238E3C02" w:rsidR="004B2FFB" w:rsidRPr="00971805" w:rsidRDefault="004B2FFB" w:rsidP="00321268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335" w:type="pct"/>
            <w:vAlign w:val="center"/>
          </w:tcPr>
          <w:p w14:paraId="70789C95" w14:textId="22A0DC3D" w:rsidR="004B2FFB" w:rsidRPr="00971805" w:rsidRDefault="004B2FFB" w:rsidP="00321268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620" w:type="pct"/>
            <w:vAlign w:val="center"/>
          </w:tcPr>
          <w:p w14:paraId="5E1BF0BF" w14:textId="102DDCE4" w:rsidR="004B2FFB" w:rsidRPr="00971805" w:rsidRDefault="004B2FFB" w:rsidP="00321268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1763" w:type="pct"/>
            <w:vAlign w:val="center"/>
          </w:tcPr>
          <w:p w14:paraId="70EFA986" w14:textId="4A7FCA4E" w:rsidR="004B2FFB" w:rsidRPr="00971805" w:rsidRDefault="004B2FFB" w:rsidP="00321268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наименование</w:t>
            </w:r>
          </w:p>
        </w:tc>
        <w:tc>
          <w:tcPr>
            <w:tcW w:w="296" w:type="pct"/>
            <w:vAlign w:val="center"/>
          </w:tcPr>
          <w:p w14:paraId="3547673A" w14:textId="2380E403" w:rsidR="004B2FFB" w:rsidRPr="00971805" w:rsidRDefault="004B2FFB" w:rsidP="00321268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код</w:t>
            </w:r>
          </w:p>
        </w:tc>
        <w:tc>
          <w:tcPr>
            <w:tcW w:w="791" w:type="pct"/>
            <w:vAlign w:val="center"/>
          </w:tcPr>
          <w:p w14:paraId="0F4FE521" w14:textId="55503E01" w:rsidR="004B2FFB" w:rsidRPr="00971805" w:rsidRDefault="004B2FFB" w:rsidP="00321268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уровень (подуровень) квалификации</w:t>
            </w:r>
          </w:p>
        </w:tc>
      </w:tr>
      <w:tr w:rsidR="00321268" w:rsidRPr="00971805" w14:paraId="6A88F13E" w14:textId="77777777" w:rsidTr="00321268">
        <w:trPr>
          <w:trHeight w:val="20"/>
        </w:trPr>
        <w:tc>
          <w:tcPr>
            <w:tcW w:w="194" w:type="pct"/>
            <w:vMerge w:val="restart"/>
          </w:tcPr>
          <w:p w14:paraId="6C63FE4E" w14:textId="26DF0E9A" w:rsidR="004B2FFB" w:rsidRPr="008501B8" w:rsidRDefault="008501B8" w:rsidP="004B2FFB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</w:p>
        </w:tc>
        <w:tc>
          <w:tcPr>
            <w:tcW w:w="1335" w:type="pct"/>
            <w:vMerge w:val="restart"/>
          </w:tcPr>
          <w:p w14:paraId="531FE3BB" w14:textId="220D1FBE" w:rsidR="004B2FFB" w:rsidRPr="00971805" w:rsidRDefault="004B2FFB" w:rsidP="004B2FFB">
            <w:pPr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Ведение процесса составления композиции массы в производстве бумаги и картона</w:t>
            </w:r>
          </w:p>
        </w:tc>
        <w:tc>
          <w:tcPr>
            <w:tcW w:w="620" w:type="pct"/>
            <w:vMerge w:val="restart"/>
          </w:tcPr>
          <w:p w14:paraId="09705E45" w14:textId="275CF512" w:rsidR="004B2FFB" w:rsidRPr="00971805" w:rsidRDefault="004B2FFB" w:rsidP="005D56DF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3</w:t>
            </w:r>
          </w:p>
        </w:tc>
        <w:tc>
          <w:tcPr>
            <w:tcW w:w="1763" w:type="pct"/>
          </w:tcPr>
          <w:p w14:paraId="36DD2EAB" w14:textId="1D62472E" w:rsidR="004B2FFB" w:rsidRPr="00971805" w:rsidRDefault="004B2FFB" w:rsidP="004B2FFB">
            <w:pPr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Подготовка оборудования для составления композиции бумажной массы</w:t>
            </w:r>
          </w:p>
        </w:tc>
        <w:tc>
          <w:tcPr>
            <w:tcW w:w="296" w:type="pct"/>
          </w:tcPr>
          <w:p w14:paraId="5E543966" w14:textId="3425F926" w:rsidR="004B2FFB" w:rsidRPr="00971805" w:rsidRDefault="008501B8" w:rsidP="003212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B2FFB" w:rsidRPr="00971805">
              <w:rPr>
                <w:rFonts w:cs="Times New Roman"/>
                <w:szCs w:val="24"/>
              </w:rPr>
              <w:t>/01.3</w:t>
            </w:r>
          </w:p>
        </w:tc>
        <w:tc>
          <w:tcPr>
            <w:tcW w:w="791" w:type="pct"/>
          </w:tcPr>
          <w:p w14:paraId="602AF1BE" w14:textId="6762CC9F" w:rsidR="004B2FFB" w:rsidRPr="00971805" w:rsidRDefault="004B2FFB" w:rsidP="00321268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3</w:t>
            </w:r>
          </w:p>
        </w:tc>
      </w:tr>
      <w:tr w:rsidR="00321268" w:rsidRPr="00971805" w14:paraId="2DF473B2" w14:textId="77777777" w:rsidTr="00321268">
        <w:trPr>
          <w:trHeight w:val="20"/>
        </w:trPr>
        <w:tc>
          <w:tcPr>
            <w:tcW w:w="194" w:type="pct"/>
            <w:vMerge/>
          </w:tcPr>
          <w:p w14:paraId="229BD4F5" w14:textId="77777777" w:rsidR="004B2FFB" w:rsidRPr="00971805" w:rsidRDefault="004B2FFB" w:rsidP="004B2FFB">
            <w:pPr>
              <w:rPr>
                <w:rFonts w:cs="Times New Roman"/>
                <w:szCs w:val="24"/>
              </w:rPr>
            </w:pPr>
          </w:p>
        </w:tc>
        <w:tc>
          <w:tcPr>
            <w:tcW w:w="1335" w:type="pct"/>
            <w:vMerge/>
          </w:tcPr>
          <w:p w14:paraId="4F457107" w14:textId="77777777" w:rsidR="004B2FFB" w:rsidRPr="00971805" w:rsidRDefault="004B2FFB" w:rsidP="004B2FFB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360DF1F6" w14:textId="77777777" w:rsidR="004B2FFB" w:rsidRPr="00971805" w:rsidRDefault="004B2FFB" w:rsidP="005D56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63" w:type="pct"/>
          </w:tcPr>
          <w:p w14:paraId="50082ABB" w14:textId="3C475599" w:rsidR="004B2FFB" w:rsidRPr="00971805" w:rsidRDefault="004B2FFB" w:rsidP="004B2FFB">
            <w:pPr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Приготовление композиции бумажной массы</w:t>
            </w:r>
          </w:p>
        </w:tc>
        <w:tc>
          <w:tcPr>
            <w:tcW w:w="296" w:type="pct"/>
          </w:tcPr>
          <w:p w14:paraId="645C22E5" w14:textId="6F07BB34" w:rsidR="004B2FFB" w:rsidRPr="00971805" w:rsidRDefault="008501B8" w:rsidP="003212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A</w:t>
            </w:r>
            <w:r w:rsidR="004B2FFB" w:rsidRPr="00971805">
              <w:rPr>
                <w:rFonts w:cs="Times New Roman"/>
                <w:szCs w:val="24"/>
              </w:rPr>
              <w:t>/02.3</w:t>
            </w:r>
          </w:p>
        </w:tc>
        <w:tc>
          <w:tcPr>
            <w:tcW w:w="791" w:type="pct"/>
          </w:tcPr>
          <w:p w14:paraId="3DB398A9" w14:textId="77802E31" w:rsidR="004B2FFB" w:rsidRPr="00971805" w:rsidRDefault="00321268" w:rsidP="0032126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971805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321268" w:rsidRPr="00971805" w14:paraId="5B0B5D7D" w14:textId="77777777" w:rsidTr="00321268">
        <w:trPr>
          <w:trHeight w:val="20"/>
        </w:trPr>
        <w:tc>
          <w:tcPr>
            <w:tcW w:w="194" w:type="pct"/>
            <w:vMerge w:val="restart"/>
          </w:tcPr>
          <w:p w14:paraId="16074783" w14:textId="6FFDD1C7" w:rsidR="00DF087E" w:rsidRPr="008501B8" w:rsidRDefault="008501B8" w:rsidP="00DF087E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</w:p>
        </w:tc>
        <w:tc>
          <w:tcPr>
            <w:tcW w:w="1335" w:type="pct"/>
            <w:vMerge w:val="restart"/>
          </w:tcPr>
          <w:p w14:paraId="304F29E2" w14:textId="3DC84680" w:rsidR="00DF087E" w:rsidRPr="00971805" w:rsidRDefault="00DF087E" w:rsidP="00DF087E">
            <w:pPr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Приготовление растворов для окраски бумажной массы</w:t>
            </w:r>
          </w:p>
        </w:tc>
        <w:tc>
          <w:tcPr>
            <w:tcW w:w="620" w:type="pct"/>
            <w:vMerge w:val="restart"/>
          </w:tcPr>
          <w:p w14:paraId="68068CE7" w14:textId="40871F63" w:rsidR="00DF087E" w:rsidRPr="00971805" w:rsidRDefault="00DF087E" w:rsidP="005D56DF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3</w:t>
            </w:r>
          </w:p>
        </w:tc>
        <w:tc>
          <w:tcPr>
            <w:tcW w:w="1763" w:type="pct"/>
          </w:tcPr>
          <w:p w14:paraId="5E5876E6" w14:textId="71CB3FFA" w:rsidR="00DF087E" w:rsidRPr="00971805" w:rsidRDefault="00DF087E" w:rsidP="00DF087E">
            <w:pPr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Подготовка оборудования для приготовления красящих растворов</w:t>
            </w:r>
          </w:p>
        </w:tc>
        <w:tc>
          <w:tcPr>
            <w:tcW w:w="296" w:type="pct"/>
          </w:tcPr>
          <w:p w14:paraId="02D62E80" w14:textId="6C1DDC47" w:rsidR="00DF087E" w:rsidRPr="00971805" w:rsidRDefault="008501B8" w:rsidP="003212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F087E" w:rsidRPr="00971805">
              <w:rPr>
                <w:rFonts w:cs="Times New Roman"/>
                <w:szCs w:val="24"/>
              </w:rPr>
              <w:t>/01.3</w:t>
            </w:r>
          </w:p>
        </w:tc>
        <w:tc>
          <w:tcPr>
            <w:tcW w:w="791" w:type="pct"/>
          </w:tcPr>
          <w:p w14:paraId="6DC288EA" w14:textId="3A9FB6D1" w:rsidR="00DF087E" w:rsidRPr="00971805" w:rsidRDefault="00DF087E" w:rsidP="00321268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3</w:t>
            </w:r>
          </w:p>
        </w:tc>
      </w:tr>
      <w:tr w:rsidR="00321268" w:rsidRPr="00971805" w14:paraId="0B01A066" w14:textId="77777777" w:rsidTr="00321268">
        <w:trPr>
          <w:trHeight w:val="20"/>
        </w:trPr>
        <w:tc>
          <w:tcPr>
            <w:tcW w:w="194" w:type="pct"/>
            <w:vMerge/>
          </w:tcPr>
          <w:p w14:paraId="0F37290F" w14:textId="77777777" w:rsidR="00DF087E" w:rsidRPr="00971805" w:rsidRDefault="00DF087E" w:rsidP="00DF087E">
            <w:pPr>
              <w:rPr>
                <w:rFonts w:cs="Times New Roman"/>
                <w:szCs w:val="24"/>
              </w:rPr>
            </w:pPr>
          </w:p>
        </w:tc>
        <w:tc>
          <w:tcPr>
            <w:tcW w:w="1335" w:type="pct"/>
            <w:vMerge/>
          </w:tcPr>
          <w:p w14:paraId="522EE962" w14:textId="77777777" w:rsidR="00DF087E" w:rsidRPr="00971805" w:rsidRDefault="00DF087E" w:rsidP="00DF087E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6CBC32A2" w14:textId="77777777" w:rsidR="00DF087E" w:rsidRPr="00971805" w:rsidRDefault="00DF087E" w:rsidP="005D56DF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1763" w:type="pct"/>
          </w:tcPr>
          <w:p w14:paraId="0AEF6F7C" w14:textId="2B8A4023" w:rsidR="00DF087E" w:rsidRPr="00971805" w:rsidRDefault="00DF087E" w:rsidP="00DF087E">
            <w:pPr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Приготовление красящих растворов для бумажной массы</w:t>
            </w:r>
          </w:p>
        </w:tc>
        <w:tc>
          <w:tcPr>
            <w:tcW w:w="296" w:type="pct"/>
          </w:tcPr>
          <w:p w14:paraId="1E949AA0" w14:textId="0585F615" w:rsidR="00DF087E" w:rsidRPr="00971805" w:rsidRDefault="008501B8" w:rsidP="003212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B</w:t>
            </w:r>
            <w:r w:rsidR="00DF087E" w:rsidRPr="00971805">
              <w:rPr>
                <w:rFonts w:cs="Times New Roman"/>
                <w:szCs w:val="24"/>
              </w:rPr>
              <w:t>/02.3</w:t>
            </w:r>
          </w:p>
        </w:tc>
        <w:tc>
          <w:tcPr>
            <w:tcW w:w="791" w:type="pct"/>
          </w:tcPr>
          <w:p w14:paraId="45FCB6E7" w14:textId="0B79144D" w:rsidR="00DF087E" w:rsidRPr="00971805" w:rsidRDefault="00321268" w:rsidP="0032126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971805">
              <w:rPr>
                <w:rFonts w:cs="Times New Roman"/>
                <w:szCs w:val="24"/>
                <w:lang w:val="en-US"/>
              </w:rPr>
              <w:t>3</w:t>
            </w:r>
          </w:p>
        </w:tc>
      </w:tr>
      <w:tr w:rsidR="00321268" w:rsidRPr="00971805" w14:paraId="3A834ADB" w14:textId="77777777" w:rsidTr="00321268">
        <w:trPr>
          <w:trHeight w:val="20"/>
        </w:trPr>
        <w:tc>
          <w:tcPr>
            <w:tcW w:w="194" w:type="pct"/>
            <w:vMerge w:val="restart"/>
          </w:tcPr>
          <w:p w14:paraId="5E0E6524" w14:textId="11CCE6CA" w:rsidR="00DF087E" w:rsidRPr="008501B8" w:rsidRDefault="008501B8" w:rsidP="00DF087E">
            <w:pPr>
              <w:rPr>
                <w:rFonts w:cs="Times New Roman"/>
                <w:szCs w:val="24"/>
                <w:lang w:val="en-US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</w:p>
        </w:tc>
        <w:tc>
          <w:tcPr>
            <w:tcW w:w="1335" w:type="pct"/>
            <w:vMerge w:val="restart"/>
          </w:tcPr>
          <w:p w14:paraId="694B0306" w14:textId="67345F9A" w:rsidR="00DF087E" w:rsidRPr="00971805" w:rsidRDefault="00DF087E" w:rsidP="00DF087E">
            <w:pPr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 xml:space="preserve">Ведение процесса приготовления </w:t>
            </w:r>
            <w:r w:rsidR="00F77779" w:rsidRPr="00971805">
              <w:rPr>
                <w:rFonts w:cs="Times New Roman"/>
                <w:szCs w:val="24"/>
              </w:rPr>
              <w:t>наполнителей</w:t>
            </w:r>
            <w:r w:rsidRPr="00971805">
              <w:rPr>
                <w:rFonts w:cs="Times New Roman"/>
                <w:szCs w:val="24"/>
              </w:rPr>
              <w:t xml:space="preserve"> при подготовке бумажной массы</w:t>
            </w:r>
          </w:p>
        </w:tc>
        <w:tc>
          <w:tcPr>
            <w:tcW w:w="620" w:type="pct"/>
            <w:vMerge w:val="restart"/>
          </w:tcPr>
          <w:p w14:paraId="7DBFDB10" w14:textId="1ACBDE34" w:rsidR="00DF087E" w:rsidRPr="00971805" w:rsidRDefault="00DF087E" w:rsidP="005D56DF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3</w:t>
            </w:r>
          </w:p>
        </w:tc>
        <w:tc>
          <w:tcPr>
            <w:tcW w:w="1763" w:type="pct"/>
          </w:tcPr>
          <w:p w14:paraId="4443E581" w14:textId="275CEF90" w:rsidR="00DF087E" w:rsidRPr="00971805" w:rsidRDefault="00DF087E" w:rsidP="00DF087E">
            <w:pPr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 xml:space="preserve">Подготовка оборудования для приготовления </w:t>
            </w:r>
            <w:r w:rsidR="00F77779" w:rsidRPr="00971805">
              <w:rPr>
                <w:rFonts w:cs="Times New Roman"/>
                <w:szCs w:val="24"/>
              </w:rPr>
              <w:t>наполнителей</w:t>
            </w:r>
            <w:r w:rsidRPr="00971805">
              <w:rPr>
                <w:rFonts w:cs="Times New Roman"/>
                <w:szCs w:val="24"/>
              </w:rPr>
              <w:t xml:space="preserve"> для бумажной массы</w:t>
            </w:r>
          </w:p>
        </w:tc>
        <w:tc>
          <w:tcPr>
            <w:tcW w:w="296" w:type="pct"/>
          </w:tcPr>
          <w:p w14:paraId="7BC866E4" w14:textId="121F699C" w:rsidR="00DF087E" w:rsidRPr="00971805" w:rsidRDefault="008501B8" w:rsidP="003212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F087E" w:rsidRPr="00971805">
              <w:rPr>
                <w:rFonts w:cs="Times New Roman"/>
                <w:szCs w:val="24"/>
              </w:rPr>
              <w:t>/01.3</w:t>
            </w:r>
          </w:p>
        </w:tc>
        <w:tc>
          <w:tcPr>
            <w:tcW w:w="791" w:type="pct"/>
          </w:tcPr>
          <w:p w14:paraId="522041A5" w14:textId="1C353131" w:rsidR="00DF087E" w:rsidRPr="00971805" w:rsidRDefault="00DF087E" w:rsidP="00321268">
            <w:pPr>
              <w:jc w:val="center"/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3</w:t>
            </w:r>
          </w:p>
        </w:tc>
      </w:tr>
      <w:tr w:rsidR="00321268" w:rsidRPr="00971805" w14:paraId="1815B6CC" w14:textId="77777777" w:rsidTr="00321268">
        <w:trPr>
          <w:trHeight w:val="20"/>
        </w:trPr>
        <w:tc>
          <w:tcPr>
            <w:tcW w:w="194" w:type="pct"/>
            <w:vMerge/>
          </w:tcPr>
          <w:p w14:paraId="59DB8D52" w14:textId="77777777" w:rsidR="00DF087E" w:rsidRPr="00971805" w:rsidRDefault="00DF087E" w:rsidP="00DF087E">
            <w:pPr>
              <w:rPr>
                <w:rFonts w:cs="Times New Roman"/>
                <w:szCs w:val="24"/>
              </w:rPr>
            </w:pPr>
          </w:p>
        </w:tc>
        <w:tc>
          <w:tcPr>
            <w:tcW w:w="1335" w:type="pct"/>
            <w:vMerge/>
          </w:tcPr>
          <w:p w14:paraId="56C973DB" w14:textId="77777777" w:rsidR="00DF087E" w:rsidRPr="00971805" w:rsidRDefault="00DF087E" w:rsidP="00DF087E">
            <w:pPr>
              <w:rPr>
                <w:rFonts w:cs="Times New Roman"/>
                <w:szCs w:val="24"/>
              </w:rPr>
            </w:pPr>
          </w:p>
        </w:tc>
        <w:tc>
          <w:tcPr>
            <w:tcW w:w="620" w:type="pct"/>
            <w:vMerge/>
          </w:tcPr>
          <w:p w14:paraId="096E7613" w14:textId="77777777" w:rsidR="00DF087E" w:rsidRPr="00971805" w:rsidRDefault="00DF087E" w:rsidP="00DF087E">
            <w:pPr>
              <w:rPr>
                <w:rFonts w:cs="Times New Roman"/>
                <w:szCs w:val="24"/>
              </w:rPr>
            </w:pPr>
          </w:p>
        </w:tc>
        <w:tc>
          <w:tcPr>
            <w:tcW w:w="1763" w:type="pct"/>
          </w:tcPr>
          <w:p w14:paraId="6DB45E63" w14:textId="2F08E911" w:rsidR="00DF087E" w:rsidRPr="00971805" w:rsidRDefault="00DF087E" w:rsidP="00DF087E">
            <w:pPr>
              <w:rPr>
                <w:rFonts w:cs="Times New Roman"/>
                <w:szCs w:val="24"/>
              </w:rPr>
            </w:pPr>
            <w:r w:rsidRPr="00971805">
              <w:rPr>
                <w:rFonts w:cs="Times New Roman"/>
                <w:szCs w:val="24"/>
              </w:rPr>
              <w:t>Приготовление</w:t>
            </w:r>
            <w:r w:rsidR="00F77779" w:rsidRPr="00971805">
              <w:rPr>
                <w:rFonts w:cs="Times New Roman"/>
                <w:szCs w:val="24"/>
              </w:rPr>
              <w:t xml:space="preserve"> наполнителей </w:t>
            </w:r>
            <w:r w:rsidRPr="00971805">
              <w:rPr>
                <w:rFonts w:cs="Times New Roman"/>
                <w:szCs w:val="24"/>
              </w:rPr>
              <w:t>для бумажной массы</w:t>
            </w:r>
          </w:p>
        </w:tc>
        <w:tc>
          <w:tcPr>
            <w:tcW w:w="296" w:type="pct"/>
          </w:tcPr>
          <w:p w14:paraId="3B95F19A" w14:textId="17FD4E52" w:rsidR="00DF087E" w:rsidRPr="00971805" w:rsidRDefault="008501B8" w:rsidP="00321268">
            <w:pPr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en-US"/>
              </w:rPr>
              <w:t>C</w:t>
            </w:r>
            <w:r w:rsidR="00DF087E" w:rsidRPr="00971805">
              <w:rPr>
                <w:rFonts w:cs="Times New Roman"/>
                <w:szCs w:val="24"/>
              </w:rPr>
              <w:t>/02.3</w:t>
            </w:r>
          </w:p>
        </w:tc>
        <w:tc>
          <w:tcPr>
            <w:tcW w:w="791" w:type="pct"/>
          </w:tcPr>
          <w:p w14:paraId="026281AF" w14:textId="3F0C833F" w:rsidR="00DF087E" w:rsidRPr="00971805" w:rsidRDefault="00321268" w:rsidP="00321268">
            <w:pPr>
              <w:jc w:val="center"/>
              <w:rPr>
                <w:rFonts w:cs="Times New Roman"/>
                <w:szCs w:val="24"/>
                <w:lang w:val="en-US"/>
              </w:rPr>
            </w:pPr>
            <w:r w:rsidRPr="00971805">
              <w:rPr>
                <w:rFonts w:cs="Times New Roman"/>
                <w:szCs w:val="24"/>
                <w:lang w:val="en-US"/>
              </w:rPr>
              <w:t>3</w:t>
            </w:r>
          </w:p>
        </w:tc>
      </w:tr>
      <w:bookmarkEnd w:id="7"/>
    </w:tbl>
    <w:p w14:paraId="317E5A15" w14:textId="77777777" w:rsidR="00122B7C" w:rsidRPr="00971805" w:rsidRDefault="00122B7C" w:rsidP="001738BA">
      <w:pPr>
        <w:rPr>
          <w:szCs w:val="24"/>
        </w:rPr>
      </w:pPr>
    </w:p>
    <w:p w14:paraId="5752AB2C" w14:textId="77777777" w:rsidR="00F932A0" w:rsidRPr="00971805" w:rsidRDefault="00F932A0" w:rsidP="001738BA">
      <w:pPr>
        <w:rPr>
          <w:szCs w:val="24"/>
        </w:rPr>
        <w:sectPr w:rsidR="00F932A0" w:rsidRPr="00971805" w:rsidSect="00321268">
          <w:headerReference w:type="first" r:id="rId11"/>
          <w:endnotePr>
            <w:numFmt w:val="decimal"/>
          </w:endnotePr>
          <w:pgSz w:w="16838" w:h="11906" w:orient="landscape"/>
          <w:pgMar w:top="1134" w:right="1134" w:bottom="567" w:left="1134" w:header="567" w:footer="709" w:gutter="0"/>
          <w:cols w:space="708"/>
          <w:titlePg/>
          <w:docGrid w:linePitch="360"/>
        </w:sectPr>
      </w:pPr>
    </w:p>
    <w:p w14:paraId="33066DEB" w14:textId="77777777" w:rsidR="00693E47" w:rsidRPr="00971805" w:rsidRDefault="00693E47" w:rsidP="00321268">
      <w:pPr>
        <w:pStyle w:val="1"/>
        <w:jc w:val="center"/>
      </w:pPr>
      <w:bookmarkStart w:id="8" w:name="_Toc97023974"/>
      <w:bookmarkStart w:id="9" w:name="_Toc117879117"/>
      <w:bookmarkStart w:id="10" w:name="_Toc147301191"/>
      <w:bookmarkStart w:id="11" w:name="_Toc98160876"/>
      <w:r w:rsidRPr="00971805">
        <w:lastRenderedPageBreak/>
        <w:t>III. Характеристика обобщенных трудовых функций</w:t>
      </w:r>
      <w:bookmarkEnd w:id="8"/>
      <w:bookmarkEnd w:id="9"/>
      <w:bookmarkEnd w:id="10"/>
    </w:p>
    <w:p w14:paraId="18B39B01" w14:textId="77777777" w:rsidR="00693E47" w:rsidRPr="00971805" w:rsidRDefault="00693E47" w:rsidP="001738BA">
      <w:pPr>
        <w:rPr>
          <w:szCs w:val="24"/>
        </w:rPr>
      </w:pPr>
    </w:p>
    <w:p w14:paraId="73AB7467" w14:textId="79B12790" w:rsidR="00DF087E" w:rsidRPr="00971805" w:rsidRDefault="00DF087E" w:rsidP="00321268">
      <w:pPr>
        <w:pStyle w:val="2"/>
      </w:pPr>
      <w:bookmarkStart w:id="12" w:name="_Toc147301192"/>
      <w:bookmarkStart w:id="13" w:name="_Hlk146816316"/>
      <w:r w:rsidRPr="00971805">
        <w:t>3.1. Обобщенная трудовая функция</w:t>
      </w:r>
      <w:bookmarkEnd w:id="12"/>
    </w:p>
    <w:p w14:paraId="139D8B88" w14:textId="1C47A777" w:rsidR="00DF087E" w:rsidRPr="00971805" w:rsidRDefault="00DF087E" w:rsidP="00DF087E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4146"/>
        <w:gridCol w:w="1019"/>
        <w:gridCol w:w="699"/>
        <w:gridCol w:w="1679"/>
        <w:gridCol w:w="925"/>
      </w:tblGrid>
      <w:tr w:rsidR="00321268" w:rsidRPr="00971805" w14:paraId="2D6606DB" w14:textId="77777777" w:rsidTr="00971805">
        <w:tc>
          <w:tcPr>
            <w:tcW w:w="91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DFE9A7A" w14:textId="209A633D" w:rsidR="00DF087E" w:rsidRPr="00971805" w:rsidRDefault="00626AD2" w:rsidP="00971805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199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790B64" w14:textId="72E5E4C7" w:rsidR="00DF087E" w:rsidRPr="00971805" w:rsidRDefault="00DF087E" w:rsidP="00971805">
            <w:pPr>
              <w:rPr>
                <w:szCs w:val="24"/>
              </w:rPr>
            </w:pPr>
            <w:r w:rsidRPr="00971805">
              <w:rPr>
                <w:szCs w:val="24"/>
              </w:rPr>
              <w:t>Ведение процесса составления композиции массы в производстве бумаги и картона</w:t>
            </w:r>
          </w:p>
        </w:tc>
        <w:tc>
          <w:tcPr>
            <w:tcW w:w="491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DB6E9B2" w14:textId="52AC4D0B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</w:t>
            </w:r>
          </w:p>
        </w:tc>
        <w:tc>
          <w:tcPr>
            <w:tcW w:w="33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D3040DB" w14:textId="33032B72" w:rsidR="00DF087E" w:rsidRPr="008501B8" w:rsidRDefault="008501B8" w:rsidP="00321268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A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F3500AD" w14:textId="67298789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44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67D512" w14:textId="759B83CE" w:rsidR="00DF087E" w:rsidRPr="00971805" w:rsidRDefault="00DF087E" w:rsidP="00321268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3</w:t>
            </w:r>
          </w:p>
        </w:tc>
      </w:tr>
    </w:tbl>
    <w:p w14:paraId="3E21C7F1" w14:textId="228B554F" w:rsidR="00DF087E" w:rsidRPr="00971805" w:rsidRDefault="00DF087E" w:rsidP="00DF087E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195"/>
        <w:gridCol w:w="797"/>
        <w:gridCol w:w="2185"/>
        <w:gridCol w:w="1475"/>
        <w:gridCol w:w="2297"/>
      </w:tblGrid>
      <w:tr w:rsidR="00321268" w:rsidRPr="00971805" w14:paraId="0E1BD3CA" w14:textId="77777777" w:rsidTr="00971805">
        <w:tc>
          <w:tcPr>
            <w:tcW w:w="116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1002DDC" w14:textId="6DA55C8E" w:rsidR="00DF087E" w:rsidRPr="00971805" w:rsidRDefault="00626AD2" w:rsidP="00971805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EEC2B6F" w14:textId="405339A2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Оригинал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4B2B58" w14:textId="77777777" w:rsidR="00DF087E" w:rsidRPr="00971805" w:rsidRDefault="00DF087E" w:rsidP="00321268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X</w:t>
            </w:r>
          </w:p>
        </w:tc>
        <w:tc>
          <w:tcPr>
            <w:tcW w:w="1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FCAD012" w14:textId="27918C59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29D1B2F" w14:textId="31607323" w:rsidR="00DF087E" w:rsidRPr="00971805" w:rsidRDefault="00DF087E" w:rsidP="00321268">
            <w:pPr>
              <w:jc w:val="center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2888FA" w14:textId="5C2DCFF8" w:rsidR="00DF087E" w:rsidRPr="00971805" w:rsidRDefault="00DF087E" w:rsidP="00321268">
            <w:pPr>
              <w:jc w:val="center"/>
              <w:rPr>
                <w:szCs w:val="24"/>
              </w:rPr>
            </w:pPr>
          </w:p>
        </w:tc>
      </w:tr>
      <w:tr w:rsidR="00321268" w:rsidRPr="00971805" w14:paraId="0C5854F2" w14:textId="77777777" w:rsidTr="00971805">
        <w:tc>
          <w:tcPr>
            <w:tcW w:w="116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C98A541" w14:textId="565470CB" w:rsidR="00DF087E" w:rsidRPr="00971805" w:rsidRDefault="00DF087E" w:rsidP="005D56DF">
            <w:pPr>
              <w:rPr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7088348" w14:textId="00780553" w:rsidR="00DF087E" w:rsidRPr="00971805" w:rsidRDefault="00DF087E" w:rsidP="005D56DF">
            <w:pPr>
              <w:rPr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CA144BC" w14:textId="1770F202" w:rsidR="00DF087E" w:rsidRPr="00971805" w:rsidRDefault="00DF087E" w:rsidP="005D56DF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1D6C97F" w14:textId="40181FB0" w:rsidR="00DF087E" w:rsidRPr="00971805" w:rsidRDefault="00626AD2" w:rsidP="005D56DF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0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7FCE7E1" w14:textId="16CA97D1" w:rsidR="00DF087E" w:rsidRPr="00971805" w:rsidRDefault="00626AD2" w:rsidP="005D56DF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3BF6FDA" w14:textId="379E0D9D" w:rsidR="00DF087E" w:rsidRPr="00971805" w:rsidRDefault="00DF087E" w:rsidP="00DF087E">
      <w:pPr>
        <w:rPr>
          <w:iCs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321268" w:rsidRPr="00971805" w14:paraId="11B2359A" w14:textId="77777777" w:rsidTr="00971805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8D48553" w14:textId="4FECCF40" w:rsidR="00DF087E" w:rsidRPr="00971805" w:rsidRDefault="00DF087E" w:rsidP="00626AD2">
            <w:pPr>
              <w:rPr>
                <w:szCs w:val="24"/>
              </w:rPr>
            </w:pPr>
            <w:r w:rsidRPr="00971805">
              <w:rPr>
                <w:szCs w:val="24"/>
              </w:rPr>
              <w:t>Возможные</w:t>
            </w:r>
            <w:r w:rsidR="00626AD2">
              <w:rPr>
                <w:szCs w:val="24"/>
              </w:rPr>
              <w:t xml:space="preserve"> </w:t>
            </w:r>
            <w:r w:rsidRPr="00971805">
              <w:rPr>
                <w:szCs w:val="24"/>
              </w:rPr>
              <w:t>наименования</w:t>
            </w:r>
            <w:r w:rsidR="00626AD2">
              <w:rPr>
                <w:szCs w:val="24"/>
              </w:rPr>
              <w:t xml:space="preserve"> </w:t>
            </w:r>
            <w:r w:rsidRPr="00971805">
              <w:rPr>
                <w:szCs w:val="24"/>
              </w:rPr>
              <w:t>должностей</w:t>
            </w:r>
            <w:r w:rsidR="00626AD2">
              <w:rPr>
                <w:szCs w:val="24"/>
              </w:rPr>
              <w:t>, профессий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AC9D8A3" w14:textId="77777777" w:rsidR="00DF087E" w:rsidRPr="00971805" w:rsidRDefault="00DF087E" w:rsidP="005D56DF">
            <w:pPr>
              <w:rPr>
                <w:szCs w:val="24"/>
              </w:rPr>
            </w:pPr>
            <w:r w:rsidRPr="00971805">
              <w:rPr>
                <w:szCs w:val="24"/>
              </w:rPr>
              <w:t>Регулировщик композиции и концентрации массы 2-го разряда</w:t>
            </w:r>
          </w:p>
          <w:p w14:paraId="18B277FF" w14:textId="70D2920D" w:rsidR="00DF087E" w:rsidRPr="00971805" w:rsidRDefault="00DF087E" w:rsidP="005D56DF">
            <w:pPr>
              <w:rPr>
                <w:szCs w:val="24"/>
              </w:rPr>
            </w:pPr>
            <w:r w:rsidRPr="00971805">
              <w:rPr>
                <w:szCs w:val="24"/>
              </w:rPr>
              <w:t xml:space="preserve">Оператор установок </w:t>
            </w:r>
            <w:proofErr w:type="spellStart"/>
            <w:r w:rsidRPr="00971805">
              <w:rPr>
                <w:szCs w:val="24"/>
              </w:rPr>
              <w:t>массоподготовки</w:t>
            </w:r>
            <w:proofErr w:type="spellEnd"/>
          </w:p>
        </w:tc>
      </w:tr>
    </w:tbl>
    <w:p w14:paraId="22260ECF" w14:textId="77777777" w:rsidR="00971805" w:rsidRPr="00971805" w:rsidRDefault="00971805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321268" w:rsidRPr="00971805" w14:paraId="4F678629" w14:textId="77777777" w:rsidTr="00971805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42289DA" w14:textId="77777777" w:rsidR="00DF087E" w:rsidRPr="00971805" w:rsidRDefault="00DF087E" w:rsidP="005D56DF">
            <w:pPr>
              <w:rPr>
                <w:szCs w:val="24"/>
              </w:rPr>
            </w:pPr>
            <w:r w:rsidRPr="0097180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0F3B6C" w14:textId="77777777" w:rsidR="00DF087E" w:rsidRPr="00971805" w:rsidRDefault="00DF087E" w:rsidP="005D56DF">
            <w:pPr>
              <w:rPr>
                <w:szCs w:val="24"/>
              </w:rPr>
            </w:pPr>
            <w:r w:rsidRPr="00971805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321268" w:rsidRPr="00971805" w14:paraId="00B55218" w14:textId="77777777" w:rsidTr="00971805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192AA43" w14:textId="77777777" w:rsidR="00DF087E" w:rsidRPr="00971805" w:rsidRDefault="00DF087E" w:rsidP="005D56DF">
            <w:pPr>
              <w:rPr>
                <w:szCs w:val="24"/>
              </w:rPr>
            </w:pPr>
            <w:r w:rsidRPr="00971805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29A9E3E" w14:textId="77777777" w:rsidR="00DF087E" w:rsidRPr="00971805" w:rsidRDefault="00DF087E" w:rsidP="005D56DF">
            <w:pPr>
              <w:rPr>
                <w:szCs w:val="24"/>
              </w:rPr>
            </w:pPr>
            <w:r w:rsidRPr="00971805">
              <w:rPr>
                <w:szCs w:val="24"/>
              </w:rPr>
              <w:t>-</w:t>
            </w:r>
          </w:p>
        </w:tc>
      </w:tr>
      <w:tr w:rsidR="00321268" w:rsidRPr="00971805" w14:paraId="2AD0DE6C" w14:textId="77777777" w:rsidTr="00971805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71B2495" w14:textId="77777777" w:rsidR="00DF087E" w:rsidRPr="00971805" w:rsidRDefault="00DF087E" w:rsidP="005D56DF">
            <w:pPr>
              <w:rPr>
                <w:szCs w:val="24"/>
              </w:rPr>
            </w:pPr>
            <w:r w:rsidRPr="0097180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77574C00" w14:textId="77777777" w:rsidR="00DF087E" w:rsidRPr="00971805" w:rsidRDefault="00DF087E" w:rsidP="005D56DF">
            <w:pPr>
              <w:rPr>
                <w:szCs w:val="24"/>
              </w:rPr>
            </w:pPr>
            <w:r w:rsidRPr="00971805">
              <w:rPr>
                <w:szCs w:val="24"/>
              </w:rPr>
              <w:t>Лица не моложе 18 лет</w:t>
            </w:r>
            <w:r w:rsidRPr="00971805">
              <w:rPr>
                <w:rStyle w:val="af2"/>
                <w:rFonts w:eastAsiaTheme="minorHAnsi"/>
                <w:szCs w:val="24"/>
              </w:rPr>
              <w:endnoteReference w:id="3"/>
            </w:r>
          </w:p>
          <w:p w14:paraId="6B0B8DF7" w14:textId="77777777" w:rsidR="00DF087E" w:rsidRPr="00971805" w:rsidRDefault="00DF087E" w:rsidP="005D56DF">
            <w:pPr>
              <w:rPr>
                <w:szCs w:val="24"/>
              </w:rPr>
            </w:pPr>
            <w:r w:rsidRPr="0097180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  <w:r w:rsidRPr="00971805">
              <w:rPr>
                <w:rStyle w:val="af2"/>
                <w:rFonts w:eastAsiaTheme="minorHAnsi"/>
                <w:szCs w:val="24"/>
              </w:rPr>
              <w:endnoteReference w:id="4"/>
            </w:r>
          </w:p>
          <w:p w14:paraId="35522136" w14:textId="5B498D4D" w:rsidR="00DF087E" w:rsidRPr="00971805" w:rsidRDefault="00DF087E" w:rsidP="00A73A97">
            <w:pPr>
              <w:rPr>
                <w:szCs w:val="24"/>
              </w:rPr>
            </w:pPr>
            <w:r w:rsidRPr="00971805">
              <w:rPr>
                <w:szCs w:val="24"/>
              </w:rPr>
              <w:t>Прохождение обучения по охране труда и проверки знаний требований охраны труда</w:t>
            </w:r>
            <w:r w:rsidRPr="00971805">
              <w:rPr>
                <w:rStyle w:val="af2"/>
                <w:rFonts w:eastAsiaTheme="minorHAnsi"/>
                <w:szCs w:val="24"/>
              </w:rPr>
              <w:endnoteReference w:id="5"/>
            </w:r>
          </w:p>
        </w:tc>
      </w:tr>
    </w:tbl>
    <w:p w14:paraId="29F1ABDA" w14:textId="77777777" w:rsidR="00DF087E" w:rsidRPr="00971805" w:rsidRDefault="00DF087E" w:rsidP="00DF087E">
      <w:pPr>
        <w:rPr>
          <w:iCs/>
          <w:szCs w:val="24"/>
        </w:rPr>
      </w:pPr>
    </w:p>
    <w:p w14:paraId="63727601" w14:textId="77777777" w:rsidR="00BC724D" w:rsidRPr="00971805" w:rsidRDefault="00BC724D" w:rsidP="00BC724D">
      <w:pPr>
        <w:rPr>
          <w:szCs w:val="24"/>
        </w:rPr>
      </w:pPr>
      <w:r w:rsidRPr="00971805">
        <w:rPr>
          <w:iCs/>
          <w:szCs w:val="24"/>
        </w:rPr>
        <w:t>Дополнительные характеристики</w:t>
      </w:r>
    </w:p>
    <w:p w14:paraId="35C25F33" w14:textId="77777777" w:rsidR="00321268" w:rsidRPr="00971805" w:rsidRDefault="0032126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990"/>
        <w:gridCol w:w="7197"/>
      </w:tblGrid>
      <w:tr w:rsidR="00321268" w:rsidRPr="00971805" w14:paraId="2881238A" w14:textId="77777777" w:rsidTr="00B57085">
        <w:trPr>
          <w:trHeight w:val="20"/>
          <w:jc w:val="center"/>
        </w:trPr>
        <w:tc>
          <w:tcPr>
            <w:tcW w:w="1072" w:type="pct"/>
            <w:vAlign w:val="center"/>
          </w:tcPr>
          <w:p w14:paraId="19F995CB" w14:textId="11188FAC" w:rsidR="00321268" w:rsidRPr="00971805" w:rsidRDefault="00321268" w:rsidP="00321268">
            <w:pPr>
              <w:jc w:val="center"/>
            </w:pPr>
            <w:r w:rsidRPr="00971805">
              <w:rPr>
                <w:szCs w:val="24"/>
              </w:rPr>
              <w:t>Наименование документа</w:t>
            </w:r>
          </w:p>
        </w:tc>
        <w:tc>
          <w:tcPr>
            <w:tcW w:w="475" w:type="pct"/>
            <w:vAlign w:val="center"/>
          </w:tcPr>
          <w:p w14:paraId="16F44A91" w14:textId="20DC8361" w:rsidR="00321268" w:rsidRPr="00971805" w:rsidRDefault="00321268" w:rsidP="00321268">
            <w:pPr>
              <w:jc w:val="center"/>
            </w:pPr>
            <w:r w:rsidRPr="00971805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34DD4A88" w14:textId="4943902D" w:rsidR="00321268" w:rsidRPr="00971805" w:rsidRDefault="00321268" w:rsidP="00321268">
            <w:pPr>
              <w:jc w:val="center"/>
            </w:pPr>
            <w:r w:rsidRPr="0097180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1268" w:rsidRPr="00971805" w14:paraId="35F5D6DB" w14:textId="77777777" w:rsidTr="00B57085">
        <w:trPr>
          <w:trHeight w:val="20"/>
          <w:jc w:val="center"/>
        </w:trPr>
        <w:tc>
          <w:tcPr>
            <w:tcW w:w="1072" w:type="pct"/>
          </w:tcPr>
          <w:p w14:paraId="73B8BEC1" w14:textId="77777777" w:rsidR="000B445B" w:rsidRPr="00971805" w:rsidRDefault="000B445B" w:rsidP="00AD2297">
            <w:r w:rsidRPr="00971805">
              <w:t>ОКЗ</w:t>
            </w:r>
          </w:p>
        </w:tc>
        <w:tc>
          <w:tcPr>
            <w:tcW w:w="475" w:type="pct"/>
          </w:tcPr>
          <w:p w14:paraId="117AE668" w14:textId="122D730E" w:rsidR="000B445B" w:rsidRPr="00971805" w:rsidRDefault="000B445B" w:rsidP="00321268">
            <w:pPr>
              <w:rPr>
                <w:bCs/>
              </w:rPr>
            </w:pPr>
            <w:r w:rsidRPr="00971805">
              <w:t>8171</w:t>
            </w:r>
          </w:p>
        </w:tc>
        <w:tc>
          <w:tcPr>
            <w:tcW w:w="3452" w:type="pct"/>
          </w:tcPr>
          <w:p w14:paraId="32E5D3A9" w14:textId="74A39A14" w:rsidR="000B445B" w:rsidRPr="00971805" w:rsidRDefault="000B445B" w:rsidP="00321268">
            <w:r w:rsidRPr="00971805">
              <w:t>Операторы машин по изготовлению бумажной массы и бумаги</w:t>
            </w:r>
          </w:p>
        </w:tc>
      </w:tr>
      <w:tr w:rsidR="00321268" w:rsidRPr="00971805" w14:paraId="43E82999" w14:textId="77777777" w:rsidTr="00B57085">
        <w:trPr>
          <w:trHeight w:val="20"/>
          <w:jc w:val="center"/>
        </w:trPr>
        <w:tc>
          <w:tcPr>
            <w:tcW w:w="1072" w:type="pct"/>
          </w:tcPr>
          <w:p w14:paraId="33406EF2" w14:textId="77777777" w:rsidR="00BC724D" w:rsidRPr="00971805" w:rsidRDefault="00BC724D" w:rsidP="00AD2297">
            <w:pPr>
              <w:rPr>
                <w:szCs w:val="24"/>
              </w:rPr>
            </w:pPr>
            <w:r w:rsidRPr="00971805">
              <w:rPr>
                <w:szCs w:val="24"/>
              </w:rPr>
              <w:t>ЕТКС</w:t>
            </w:r>
            <w:r w:rsidRPr="00971805">
              <w:rPr>
                <w:rStyle w:val="af2"/>
                <w:szCs w:val="24"/>
              </w:rPr>
              <w:endnoteReference w:id="6"/>
            </w:r>
          </w:p>
        </w:tc>
        <w:tc>
          <w:tcPr>
            <w:tcW w:w="475" w:type="pct"/>
          </w:tcPr>
          <w:p w14:paraId="49ECF628" w14:textId="0F6404A8" w:rsidR="00BC724D" w:rsidRPr="00971805" w:rsidRDefault="000B445B" w:rsidP="00321268">
            <w:pPr>
              <w:rPr>
                <w:bCs/>
              </w:rPr>
            </w:pPr>
            <w:r w:rsidRPr="00971805">
              <w:t>§</w:t>
            </w:r>
            <w:r w:rsidR="008501B8">
              <w:t xml:space="preserve"> </w:t>
            </w:r>
            <w:r w:rsidRPr="00971805">
              <w:t>278</w:t>
            </w:r>
          </w:p>
        </w:tc>
        <w:tc>
          <w:tcPr>
            <w:tcW w:w="3452" w:type="pct"/>
          </w:tcPr>
          <w:p w14:paraId="22AC37DF" w14:textId="07715794" w:rsidR="00BC724D" w:rsidRPr="00971805" w:rsidRDefault="000B445B" w:rsidP="000B445B">
            <w:pPr>
              <w:rPr>
                <w:bCs/>
                <w:szCs w:val="24"/>
              </w:rPr>
            </w:pPr>
            <w:r w:rsidRPr="00971805">
              <w:rPr>
                <w:szCs w:val="24"/>
              </w:rPr>
              <w:t>Регулировщик композиции и концентрации массы 2-го разряда</w:t>
            </w:r>
          </w:p>
        </w:tc>
      </w:tr>
      <w:tr w:rsidR="00321268" w:rsidRPr="00971805" w14:paraId="2A474916" w14:textId="77777777" w:rsidTr="00B57085">
        <w:trPr>
          <w:trHeight w:val="20"/>
          <w:jc w:val="center"/>
        </w:trPr>
        <w:tc>
          <w:tcPr>
            <w:tcW w:w="1072" w:type="pct"/>
          </w:tcPr>
          <w:p w14:paraId="3C90A647" w14:textId="77777777" w:rsidR="00BC724D" w:rsidRPr="00971805" w:rsidRDefault="00BC724D" w:rsidP="00AD2297">
            <w:pPr>
              <w:rPr>
                <w:szCs w:val="24"/>
                <w:vertAlign w:val="superscript"/>
              </w:rPr>
            </w:pPr>
            <w:r w:rsidRPr="00971805">
              <w:rPr>
                <w:szCs w:val="24"/>
              </w:rPr>
              <w:t>ОКПДТР</w:t>
            </w:r>
            <w:r w:rsidRPr="00971805">
              <w:rPr>
                <w:rStyle w:val="af2"/>
                <w:szCs w:val="24"/>
              </w:rPr>
              <w:endnoteReference w:id="7"/>
            </w:r>
          </w:p>
        </w:tc>
        <w:tc>
          <w:tcPr>
            <w:tcW w:w="475" w:type="pct"/>
          </w:tcPr>
          <w:p w14:paraId="1447C784" w14:textId="022C2FDB" w:rsidR="00BC724D" w:rsidRPr="00971805" w:rsidRDefault="000B445B" w:rsidP="00321268">
            <w:pPr>
              <w:rPr>
                <w:b/>
                <w:bCs/>
              </w:rPr>
            </w:pPr>
            <w:r w:rsidRPr="00971805">
              <w:t>17850</w:t>
            </w:r>
          </w:p>
        </w:tc>
        <w:tc>
          <w:tcPr>
            <w:tcW w:w="3452" w:type="pct"/>
          </w:tcPr>
          <w:p w14:paraId="20BDBEA3" w14:textId="7434848D" w:rsidR="00BC724D" w:rsidRPr="00971805" w:rsidRDefault="000B445B" w:rsidP="00321268">
            <w:pPr>
              <w:rPr>
                <w:b/>
                <w:bCs/>
              </w:rPr>
            </w:pPr>
            <w:r w:rsidRPr="00971805">
              <w:t>Регулировщик композиции и концентрации массы</w:t>
            </w:r>
          </w:p>
        </w:tc>
      </w:tr>
    </w:tbl>
    <w:p w14:paraId="2ED8698D" w14:textId="77777777" w:rsidR="00BC724D" w:rsidRPr="00971805" w:rsidRDefault="00BC724D" w:rsidP="00DF087E">
      <w:pPr>
        <w:rPr>
          <w:iCs/>
          <w:szCs w:val="24"/>
        </w:rPr>
      </w:pPr>
    </w:p>
    <w:p w14:paraId="0DFF34A4" w14:textId="2DBEEEA1" w:rsidR="00DF087E" w:rsidRPr="00626AD2" w:rsidRDefault="00DF087E" w:rsidP="00DF087E">
      <w:pPr>
        <w:rPr>
          <w:b/>
          <w:bCs/>
          <w:iCs/>
          <w:szCs w:val="24"/>
        </w:rPr>
      </w:pPr>
      <w:r w:rsidRPr="00626AD2">
        <w:rPr>
          <w:b/>
          <w:bCs/>
          <w:iCs/>
          <w:szCs w:val="24"/>
        </w:rPr>
        <w:t>3.1.1. Трудовая функция</w:t>
      </w:r>
    </w:p>
    <w:p w14:paraId="12934176" w14:textId="69D26981" w:rsidR="00DF087E" w:rsidRPr="00971805" w:rsidRDefault="00DF087E" w:rsidP="00DF087E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4152"/>
        <w:gridCol w:w="732"/>
        <w:gridCol w:w="977"/>
        <w:gridCol w:w="1679"/>
        <w:gridCol w:w="928"/>
      </w:tblGrid>
      <w:tr w:rsidR="00321268" w:rsidRPr="00971805" w14:paraId="3A9DDF6F" w14:textId="77777777" w:rsidTr="00E5737D">
        <w:tc>
          <w:tcPr>
            <w:tcW w:w="91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6430317" w14:textId="25B9A1EF" w:rsidR="00DF087E" w:rsidRPr="00971805" w:rsidRDefault="00626AD2" w:rsidP="00971805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DA5E2D" w14:textId="1DBB7358" w:rsidR="00DF087E" w:rsidRPr="00971805" w:rsidRDefault="003E3FC9" w:rsidP="00971805">
            <w:pPr>
              <w:rPr>
                <w:szCs w:val="24"/>
              </w:rPr>
            </w:pPr>
            <w:r w:rsidRPr="00971805">
              <w:rPr>
                <w:szCs w:val="24"/>
              </w:rPr>
              <w:t>Подготовка оборудования для составления композиции бумажной массы</w:t>
            </w:r>
          </w:p>
        </w:tc>
        <w:tc>
          <w:tcPr>
            <w:tcW w:w="35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5BAF81" w14:textId="2ADEF3B6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768A274" w14:textId="5E02B86D" w:rsidR="00DF087E" w:rsidRPr="00971805" w:rsidRDefault="008501B8" w:rsidP="00E5737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DF087E" w:rsidRPr="00971805">
              <w:rPr>
                <w:szCs w:val="24"/>
              </w:rPr>
              <w:t>/01.3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42D3DFF" w14:textId="10B2D05F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B00ADF" w14:textId="639074E8" w:rsidR="00DF087E" w:rsidRPr="00971805" w:rsidRDefault="00DF087E" w:rsidP="00321268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3</w:t>
            </w:r>
          </w:p>
        </w:tc>
      </w:tr>
    </w:tbl>
    <w:p w14:paraId="559177AB" w14:textId="48266682" w:rsidR="00DF087E" w:rsidRPr="00971805" w:rsidRDefault="00DF087E" w:rsidP="00DF087E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195"/>
        <w:gridCol w:w="797"/>
        <w:gridCol w:w="2185"/>
        <w:gridCol w:w="1475"/>
        <w:gridCol w:w="2297"/>
      </w:tblGrid>
      <w:tr w:rsidR="00321268" w:rsidRPr="00971805" w14:paraId="41FE058B" w14:textId="77777777" w:rsidTr="00971805">
        <w:tc>
          <w:tcPr>
            <w:tcW w:w="116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8A8CCDD" w14:textId="0108F2CC" w:rsidR="00DF087E" w:rsidRPr="00971805" w:rsidRDefault="00626AD2" w:rsidP="00971805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EC809CA" w14:textId="73B6DA22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Оригинал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B2C3325" w14:textId="77777777" w:rsidR="00DF087E" w:rsidRPr="00971805" w:rsidRDefault="00DF087E" w:rsidP="00321268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X</w:t>
            </w:r>
          </w:p>
        </w:tc>
        <w:tc>
          <w:tcPr>
            <w:tcW w:w="1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B2E516" w14:textId="50066968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F0B643E" w14:textId="0848EDF9" w:rsidR="00DF087E" w:rsidRPr="00971805" w:rsidRDefault="00DF087E" w:rsidP="00321268">
            <w:pPr>
              <w:jc w:val="center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1183E7" w14:textId="70DE2313" w:rsidR="00DF087E" w:rsidRPr="00971805" w:rsidRDefault="00DF087E" w:rsidP="00321268">
            <w:pPr>
              <w:jc w:val="center"/>
              <w:rPr>
                <w:szCs w:val="24"/>
              </w:rPr>
            </w:pPr>
          </w:p>
        </w:tc>
      </w:tr>
      <w:tr w:rsidR="00321268" w:rsidRPr="00971805" w14:paraId="2971C645" w14:textId="77777777" w:rsidTr="00971805">
        <w:tc>
          <w:tcPr>
            <w:tcW w:w="1169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9276A0E" w14:textId="2C8D34E5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081C7CA5" w14:textId="0374A291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7E68C73" w14:textId="14F483E5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A6EEB1" w14:textId="0F65BC71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0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91FF11E" w14:textId="241E4D2D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CD00BA7" w14:textId="0437719B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21268" w:rsidRPr="00971805" w14:paraId="37FE9205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245BBD31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6E75CB21" w14:textId="300C0D05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Запуск в работу дозирующего оборудования для приготовления бумажной композиции</w:t>
            </w:r>
          </w:p>
        </w:tc>
      </w:tr>
      <w:tr w:rsidR="00321268" w:rsidRPr="00971805" w14:paraId="523C0F19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3C34AC59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BC4A6B3" w14:textId="3E89A68A" w:rsidR="00DF087E" w:rsidRPr="00971805" w:rsidRDefault="003E3FC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Регулирование аппаратов по автоматическому регулированию композиции и концентрации массы</w:t>
            </w:r>
          </w:p>
        </w:tc>
      </w:tr>
      <w:tr w:rsidR="00321268" w:rsidRPr="00971805" w14:paraId="74CD28AE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651C0566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F0819A7" w14:textId="03A7F81B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Плановый и аварийный останов оборудования</w:t>
            </w:r>
            <w:r w:rsidR="00284DFA" w:rsidRPr="00971805">
              <w:rPr>
                <w:szCs w:val="24"/>
              </w:rPr>
              <w:t xml:space="preserve"> для приготовления бумажной композиции</w:t>
            </w:r>
          </w:p>
        </w:tc>
      </w:tr>
      <w:tr w:rsidR="00321268" w:rsidRPr="00971805" w14:paraId="594B455B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7D9E95B7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7E28D15" w14:textId="3C913D46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Промывка дозирующего и смесительного оборудования</w:t>
            </w:r>
          </w:p>
        </w:tc>
      </w:tr>
      <w:tr w:rsidR="00321268" w:rsidRPr="00971805" w14:paraId="3AF0F8D2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37B08F06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B6BA04A" w14:textId="1F7F8B39" w:rsidR="00DF087E" w:rsidRPr="00971805" w:rsidRDefault="00BA6F9B" w:rsidP="00A73A97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Контроль по показаниям контрольно-измерительных приборов очистки готовой бумажной массы в потоке</w:t>
            </w:r>
          </w:p>
        </w:tc>
      </w:tr>
      <w:tr w:rsidR="00321268" w:rsidRPr="00971805" w14:paraId="2A562688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9866422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3BC5002" w14:textId="558F4AEA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Ежесменный осмотр оборудования</w:t>
            </w:r>
            <w:r w:rsidR="00284DFA" w:rsidRPr="00971805">
              <w:rPr>
                <w:szCs w:val="24"/>
              </w:rPr>
              <w:t xml:space="preserve"> для приготовления бумажной композиции</w:t>
            </w:r>
            <w:r w:rsidRPr="00971805">
              <w:rPr>
                <w:szCs w:val="24"/>
              </w:rPr>
              <w:t>, проверка его исправного состояния и сохранности</w:t>
            </w:r>
          </w:p>
        </w:tc>
      </w:tr>
      <w:tr w:rsidR="00321268" w:rsidRPr="00971805" w14:paraId="0835890B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6110606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20ED1F" w14:textId="49A78223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Устранение мелких неисправностей в работе оборудования</w:t>
            </w:r>
            <w:r w:rsidR="00284DFA" w:rsidRPr="00971805">
              <w:rPr>
                <w:szCs w:val="24"/>
              </w:rPr>
              <w:t xml:space="preserve"> для приготовления бумажной композиции</w:t>
            </w:r>
          </w:p>
        </w:tc>
      </w:tr>
      <w:tr w:rsidR="00321268" w:rsidRPr="00971805" w14:paraId="5C908B5A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8D7291E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1510744" w14:textId="542C3003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Уборка рабочего места</w:t>
            </w:r>
          </w:p>
        </w:tc>
      </w:tr>
      <w:tr w:rsidR="00321268" w:rsidRPr="00971805" w14:paraId="1EDB23BE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303ED8C2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60E54E1" w14:textId="3DA31F51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Пользоваться дозирующим и смесительным оборудованием</w:t>
            </w:r>
          </w:p>
        </w:tc>
      </w:tr>
      <w:tr w:rsidR="00321268" w:rsidRPr="00971805" w14:paraId="41A37DD0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57F6E7FE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2EEF6A" w14:textId="672893F4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Пользоваться очистным оборудованием при приготовлении композиции бумажной массы</w:t>
            </w:r>
          </w:p>
        </w:tc>
      </w:tr>
      <w:tr w:rsidR="00321268" w:rsidRPr="00971805" w14:paraId="34F640E4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381E7944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1F0457" w14:textId="71823532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Пользоваться контрольно-измерительным оборудованием при приготовлении композиции бумажной массы</w:t>
            </w:r>
          </w:p>
        </w:tc>
      </w:tr>
      <w:tr w:rsidR="00321268" w:rsidRPr="00971805" w14:paraId="5D89B3CB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66244903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11DE4B" w14:textId="1CAFEFAD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Оценивать работоспособность и надежность обслуживаемого оборудования</w:t>
            </w:r>
            <w:r w:rsidR="00284DFA" w:rsidRPr="00971805">
              <w:rPr>
                <w:szCs w:val="24"/>
              </w:rPr>
              <w:t xml:space="preserve"> для приготовления бумажной композиции</w:t>
            </w:r>
          </w:p>
        </w:tc>
      </w:tr>
      <w:tr w:rsidR="00321268" w:rsidRPr="00971805" w14:paraId="0DC243E4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6C356B4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EE1F6B5" w14:textId="7031B4E8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Выполнять визуальный контроль общего технического состояния оборудования</w:t>
            </w:r>
            <w:r w:rsidR="00284DFA" w:rsidRPr="00971805">
              <w:rPr>
                <w:szCs w:val="24"/>
              </w:rPr>
              <w:t xml:space="preserve"> для приготовления бумажной композиции</w:t>
            </w:r>
          </w:p>
        </w:tc>
      </w:tr>
      <w:tr w:rsidR="00321268" w:rsidRPr="00971805" w14:paraId="5E494C64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70B335E7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27C1FA" w14:textId="244B9386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Выявлять возможные неисправности оборудования</w:t>
            </w:r>
            <w:r w:rsidR="00284DFA" w:rsidRPr="00971805">
              <w:rPr>
                <w:szCs w:val="24"/>
              </w:rPr>
              <w:t xml:space="preserve"> для приготовления бумажной композиции</w:t>
            </w:r>
            <w:r w:rsidRPr="00971805">
              <w:rPr>
                <w:szCs w:val="24"/>
              </w:rPr>
              <w:t xml:space="preserve"> и контрольно-измерительной аппаратуры перед пуском</w:t>
            </w:r>
          </w:p>
        </w:tc>
      </w:tr>
      <w:tr w:rsidR="00321268" w:rsidRPr="00971805" w14:paraId="21384DE0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3D04777D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68C41C" w14:textId="4F6E5654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Пользоваться ручным инструментом и приспособлениями для устранения мелких неисправностей оборудования</w:t>
            </w:r>
            <w:r w:rsidR="00284DFA" w:rsidRPr="00971805">
              <w:rPr>
                <w:szCs w:val="24"/>
              </w:rPr>
              <w:t xml:space="preserve"> для приготовления бумажной композиции</w:t>
            </w:r>
          </w:p>
        </w:tc>
      </w:tr>
      <w:tr w:rsidR="00321268" w:rsidRPr="00971805" w14:paraId="36E7C92C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08104CD7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74608C00" w14:textId="2090B49D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Устройство, принцип действия смесительного оборудования для производства бумажной массы</w:t>
            </w:r>
          </w:p>
        </w:tc>
      </w:tr>
      <w:tr w:rsidR="00321268" w:rsidRPr="00971805" w14:paraId="2427FF01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751D697C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464A559" w14:textId="4E8CC7F1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Правила технической эксплуатации смесительного оборудования для производства бумажной массы</w:t>
            </w:r>
          </w:p>
        </w:tc>
      </w:tr>
      <w:tr w:rsidR="00321268" w:rsidRPr="00971805" w14:paraId="6C3564FF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2D6EA1A1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3B7648" w14:textId="787B4920" w:rsidR="00DF087E" w:rsidRPr="00971805" w:rsidRDefault="00BA6F9B" w:rsidP="00284DFA">
            <w:pPr>
              <w:jc w:val="both"/>
              <w:rPr>
                <w:iCs/>
                <w:szCs w:val="24"/>
              </w:rPr>
            </w:pPr>
            <w:r w:rsidRPr="00971805">
              <w:rPr>
                <w:szCs w:val="24"/>
              </w:rPr>
              <w:t>Устройство, принцип действия дозирующего оборудования для производства бумажной массы</w:t>
            </w:r>
          </w:p>
        </w:tc>
      </w:tr>
      <w:tr w:rsidR="00321268" w:rsidRPr="00971805" w14:paraId="5D9A9EFB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5770775B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9FCD7B" w14:textId="4B47F3B8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Правила технической эксплуатации дозирующего оборудования для производства бумажной массы</w:t>
            </w:r>
          </w:p>
        </w:tc>
      </w:tr>
      <w:tr w:rsidR="00321268" w:rsidRPr="00971805" w14:paraId="1B3757C0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2C22EA0C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7986DB" w14:textId="4F7C5513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Причины отклонений в работе оборудования и способы их устранения</w:t>
            </w:r>
          </w:p>
        </w:tc>
      </w:tr>
      <w:tr w:rsidR="00321268" w:rsidRPr="00971805" w14:paraId="25CAE07F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A9CC622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B69D2DA" w14:textId="60F678A4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Правила подготовки оборудования к проведению технического обслуживания и планово-предупредительного ремонта</w:t>
            </w:r>
          </w:p>
        </w:tc>
      </w:tr>
      <w:tr w:rsidR="00321268" w:rsidRPr="00971805" w14:paraId="3059218A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15C24E06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A37F905" w14:textId="0AE3FA2C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Признаки неисправности оборудования, коммуникаций и запорно-регулирующей арматуры</w:t>
            </w:r>
          </w:p>
        </w:tc>
      </w:tr>
      <w:tr w:rsidR="00321268" w:rsidRPr="00971805" w14:paraId="6A6945BD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FD1DEF9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163BD7E" w14:textId="678E10FD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DF087E" w:rsidRPr="00971805" w14:paraId="3D249357" w14:textId="77777777" w:rsidTr="005D56DF">
        <w:trPr>
          <w:trHeight w:val="20"/>
          <w:jc w:val="center"/>
        </w:trPr>
        <w:tc>
          <w:tcPr>
            <w:tcW w:w="1072" w:type="pct"/>
          </w:tcPr>
          <w:p w14:paraId="63A561FD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5AAD15A7" w14:textId="77777777" w:rsidR="00DF087E" w:rsidRPr="00971805" w:rsidRDefault="00DF087E" w:rsidP="00284DFA">
            <w:pPr>
              <w:jc w:val="both"/>
              <w:rPr>
                <w:iCs/>
                <w:strike/>
                <w:szCs w:val="24"/>
              </w:rPr>
            </w:pPr>
            <w:r w:rsidRPr="00971805">
              <w:rPr>
                <w:iCs/>
                <w:strike/>
                <w:szCs w:val="24"/>
              </w:rPr>
              <w:t>-</w:t>
            </w:r>
          </w:p>
        </w:tc>
      </w:tr>
    </w:tbl>
    <w:p w14:paraId="3F354B1F" w14:textId="77777777" w:rsidR="00DF087E" w:rsidRPr="00971805" w:rsidRDefault="00DF087E" w:rsidP="00284DFA">
      <w:pPr>
        <w:rPr>
          <w:iCs/>
          <w:szCs w:val="24"/>
        </w:rPr>
      </w:pPr>
    </w:p>
    <w:p w14:paraId="060591CE" w14:textId="40331314" w:rsidR="00DF087E" w:rsidRPr="00971805" w:rsidRDefault="00DF087E" w:rsidP="00284DFA">
      <w:pPr>
        <w:rPr>
          <w:b/>
          <w:bCs/>
          <w:iCs/>
          <w:szCs w:val="24"/>
        </w:rPr>
      </w:pPr>
      <w:r w:rsidRPr="00971805">
        <w:rPr>
          <w:b/>
          <w:bCs/>
          <w:iCs/>
          <w:szCs w:val="24"/>
        </w:rPr>
        <w:t>3.1.2. Трудовая функция</w:t>
      </w:r>
    </w:p>
    <w:p w14:paraId="1EB745E8" w14:textId="026FB099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4152"/>
        <w:gridCol w:w="732"/>
        <w:gridCol w:w="977"/>
        <w:gridCol w:w="1679"/>
        <w:gridCol w:w="928"/>
      </w:tblGrid>
      <w:tr w:rsidR="00321268" w:rsidRPr="00971805" w14:paraId="3AD2A7C6" w14:textId="77777777" w:rsidTr="00E5737D">
        <w:tc>
          <w:tcPr>
            <w:tcW w:w="91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01A65A" w14:textId="7CBE0CAC" w:rsidR="00DF087E" w:rsidRPr="00971805" w:rsidRDefault="00626AD2" w:rsidP="00971805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257B910" w14:textId="511FE2A9" w:rsidR="00DF087E" w:rsidRPr="00971805" w:rsidRDefault="003E3FC9" w:rsidP="00971805">
            <w:pPr>
              <w:rPr>
                <w:szCs w:val="24"/>
              </w:rPr>
            </w:pPr>
            <w:r w:rsidRPr="00971805">
              <w:rPr>
                <w:szCs w:val="24"/>
              </w:rPr>
              <w:t>Приготовление композиции бумажной массы</w:t>
            </w:r>
          </w:p>
        </w:tc>
        <w:tc>
          <w:tcPr>
            <w:tcW w:w="35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A638A15" w14:textId="7CE0F607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B5176D" w14:textId="63056CDC" w:rsidR="00DF087E" w:rsidRPr="00971805" w:rsidRDefault="008501B8" w:rsidP="00E5737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A</w:t>
            </w:r>
            <w:r w:rsidR="00DF087E" w:rsidRPr="00971805">
              <w:rPr>
                <w:szCs w:val="24"/>
              </w:rPr>
              <w:t>/02.3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9509B99" w14:textId="4630DEA3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46DFEBE" w14:textId="0B512809" w:rsidR="00DF087E" w:rsidRPr="00971805" w:rsidRDefault="00DF087E" w:rsidP="00321268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3</w:t>
            </w:r>
          </w:p>
        </w:tc>
      </w:tr>
    </w:tbl>
    <w:p w14:paraId="3E7B2E5F" w14:textId="5E0DFBC2" w:rsidR="00DF087E" w:rsidRPr="00971805" w:rsidRDefault="00DF087E" w:rsidP="00284DFA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8"/>
        <w:gridCol w:w="1195"/>
        <w:gridCol w:w="799"/>
        <w:gridCol w:w="2185"/>
        <w:gridCol w:w="1475"/>
        <w:gridCol w:w="2293"/>
      </w:tblGrid>
      <w:tr w:rsidR="00321268" w:rsidRPr="00971805" w14:paraId="0BA25B08" w14:textId="77777777" w:rsidTr="00971805">
        <w:tc>
          <w:tcPr>
            <w:tcW w:w="117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6AECB61" w14:textId="6108454C" w:rsidR="00DF087E" w:rsidRPr="00971805" w:rsidRDefault="00626AD2" w:rsidP="00971805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ABD0C0C" w14:textId="1F85DE3C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Оригинал</w:t>
            </w:r>
          </w:p>
        </w:tc>
        <w:tc>
          <w:tcPr>
            <w:tcW w:w="385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8410F5" w14:textId="77777777" w:rsidR="00DF087E" w:rsidRPr="00971805" w:rsidRDefault="00DF087E" w:rsidP="00321268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X</w:t>
            </w:r>
          </w:p>
        </w:tc>
        <w:tc>
          <w:tcPr>
            <w:tcW w:w="1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28B76B9" w14:textId="1518C295" w:rsidR="00DF087E" w:rsidRPr="00971805" w:rsidRDefault="00626AD2" w:rsidP="00321268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B566A61" w14:textId="11D69841" w:rsidR="00DF087E" w:rsidRPr="00971805" w:rsidRDefault="00DF087E" w:rsidP="00321268">
            <w:pPr>
              <w:jc w:val="center"/>
              <w:rPr>
                <w:szCs w:val="24"/>
              </w:rPr>
            </w:pPr>
          </w:p>
        </w:tc>
        <w:tc>
          <w:tcPr>
            <w:tcW w:w="1105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D3BD68A" w14:textId="709BB1B5" w:rsidR="00DF087E" w:rsidRPr="00971805" w:rsidRDefault="00DF087E" w:rsidP="00321268">
            <w:pPr>
              <w:jc w:val="center"/>
              <w:rPr>
                <w:szCs w:val="24"/>
              </w:rPr>
            </w:pPr>
          </w:p>
        </w:tc>
      </w:tr>
      <w:tr w:rsidR="00321268" w:rsidRPr="00971805" w14:paraId="0E42B960" w14:textId="77777777" w:rsidTr="00971805">
        <w:tc>
          <w:tcPr>
            <w:tcW w:w="1170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8AEEC9" w14:textId="50FF84CD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961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62F78DA7" w14:textId="541F54A8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14:paraId="4E022A97" w14:textId="1FFD5129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428C46A" w14:textId="504A51F9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05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03DD03" w14:textId="043554D8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5968928" w14:textId="77777777" w:rsidR="00321268" w:rsidRPr="00971805" w:rsidRDefault="00321268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0"/>
        <w:gridCol w:w="8191"/>
      </w:tblGrid>
      <w:tr w:rsidR="00321268" w:rsidRPr="00971805" w14:paraId="52F1659D" w14:textId="77777777" w:rsidTr="00971805">
        <w:trPr>
          <w:trHeight w:val="20"/>
          <w:jc w:val="center"/>
        </w:trPr>
        <w:tc>
          <w:tcPr>
            <w:tcW w:w="1070" w:type="pct"/>
            <w:vMerge w:val="restart"/>
          </w:tcPr>
          <w:p w14:paraId="7378A106" w14:textId="2B18B7D2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Трудовые действия</w:t>
            </w:r>
          </w:p>
        </w:tc>
        <w:tc>
          <w:tcPr>
            <w:tcW w:w="3930" w:type="pct"/>
            <w:shd w:val="clear" w:color="auto" w:fill="FFFFFF" w:themeFill="background1"/>
          </w:tcPr>
          <w:p w14:paraId="75C64927" w14:textId="55ECCCF4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Выполнение расчетов количества компонентов бумажной композиции в соответствии с производственным заданием</w:t>
            </w:r>
          </w:p>
        </w:tc>
      </w:tr>
      <w:tr w:rsidR="00321268" w:rsidRPr="00971805" w14:paraId="483426A7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11D40909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0E6B5F50" w14:textId="490F2245" w:rsidR="00DF087E" w:rsidRPr="00971805" w:rsidRDefault="003E3FC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Наблюдение за работой аппаратов по автоматическому регулированию композиции и концентрации массы</w:t>
            </w:r>
          </w:p>
        </w:tc>
      </w:tr>
      <w:tr w:rsidR="00321268" w:rsidRPr="00971805" w14:paraId="42EE2A6B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13BB9D0D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1F84C109" w14:textId="31664EC0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Смешение компонентов композиции бумажной массы на смесительном оборудовании в соответствии с технологическим регламентом</w:t>
            </w:r>
          </w:p>
        </w:tc>
      </w:tr>
      <w:tr w:rsidR="00321268" w:rsidRPr="00971805" w14:paraId="2F8D1628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45DE34E5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78A00FDA" w14:textId="33A401A8" w:rsidR="00DF087E" w:rsidRPr="00971805" w:rsidRDefault="00BA6F9B" w:rsidP="00A73A97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Контроль параметров бумажной массы по показаниям </w:t>
            </w:r>
            <w:r w:rsidR="005D56DF" w:rsidRPr="00971805">
              <w:rPr>
                <w:szCs w:val="24"/>
              </w:rPr>
              <w:t xml:space="preserve">контрольно-измерительных приборов </w:t>
            </w:r>
            <w:r w:rsidRPr="00971805">
              <w:rPr>
                <w:szCs w:val="24"/>
              </w:rPr>
              <w:t>для своевременного выявления отклонений от заданных параметров бумажной массы</w:t>
            </w:r>
          </w:p>
        </w:tc>
      </w:tr>
      <w:tr w:rsidR="00321268" w:rsidRPr="00971805" w14:paraId="5C48256B" w14:textId="77777777" w:rsidTr="00971805">
        <w:trPr>
          <w:trHeight w:val="20"/>
          <w:jc w:val="center"/>
        </w:trPr>
        <w:tc>
          <w:tcPr>
            <w:tcW w:w="1070" w:type="pct"/>
            <w:vMerge w:val="restart"/>
          </w:tcPr>
          <w:p w14:paraId="0BEEB3F0" w14:textId="77777777" w:rsidR="00BA6F9B" w:rsidRPr="00971805" w:rsidRDefault="00BA6F9B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Необходимые умения</w:t>
            </w:r>
          </w:p>
        </w:tc>
        <w:tc>
          <w:tcPr>
            <w:tcW w:w="3930" w:type="pct"/>
          </w:tcPr>
          <w:p w14:paraId="5F79BCAD" w14:textId="0AFFE5DE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Определять причины отклонений параметров бумажной массы</w:t>
            </w:r>
          </w:p>
        </w:tc>
      </w:tr>
      <w:tr w:rsidR="00321268" w:rsidRPr="00971805" w14:paraId="51C56BBA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56D05B47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124A91BB" w14:textId="16222D79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Устранять отклонения параметров бумажной массы путем регулирования расхода компонентов</w:t>
            </w:r>
          </w:p>
        </w:tc>
      </w:tr>
      <w:tr w:rsidR="00321268" w:rsidRPr="00971805" w14:paraId="65BF820C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1DC2B2A3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514BD88D" w14:textId="3622BA45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Смешивать компоненты бумажной массы на смесительном оборудовании в установленных пропорциях</w:t>
            </w:r>
          </w:p>
        </w:tc>
      </w:tr>
      <w:tr w:rsidR="00321268" w:rsidRPr="00971805" w14:paraId="0E9DA38B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7EECE49E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610B6E91" w14:textId="6D50C0F4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Оценивать соответствие параметров бумажной массы заданным показателям</w:t>
            </w:r>
          </w:p>
        </w:tc>
      </w:tr>
      <w:tr w:rsidR="00321268" w:rsidRPr="00971805" w14:paraId="6F86A3BA" w14:textId="77777777" w:rsidTr="00971805">
        <w:trPr>
          <w:trHeight w:val="20"/>
          <w:jc w:val="center"/>
        </w:trPr>
        <w:tc>
          <w:tcPr>
            <w:tcW w:w="1070" w:type="pct"/>
            <w:vMerge w:val="restart"/>
          </w:tcPr>
          <w:p w14:paraId="05A782F6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Необходимые знания</w:t>
            </w:r>
          </w:p>
        </w:tc>
        <w:tc>
          <w:tcPr>
            <w:tcW w:w="3930" w:type="pct"/>
          </w:tcPr>
          <w:p w14:paraId="0657C0A8" w14:textId="4258E683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Требования к композиции и концентрации различных видов продукции</w:t>
            </w:r>
          </w:p>
        </w:tc>
      </w:tr>
      <w:tr w:rsidR="00321268" w:rsidRPr="00971805" w14:paraId="210972F4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645C3D96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41B39289" w14:textId="09B862E3" w:rsidR="00DF087E" w:rsidRPr="00971805" w:rsidRDefault="00BA6F9B" w:rsidP="00284DFA">
            <w:pPr>
              <w:jc w:val="both"/>
              <w:rPr>
                <w:iCs/>
                <w:szCs w:val="24"/>
              </w:rPr>
            </w:pPr>
            <w:r w:rsidRPr="00971805">
              <w:rPr>
                <w:szCs w:val="24"/>
              </w:rPr>
              <w:t>Рассчитывать соотношения компонентов бумажных композиций</w:t>
            </w:r>
          </w:p>
        </w:tc>
      </w:tr>
      <w:tr w:rsidR="00321268" w:rsidRPr="00971805" w14:paraId="1C38E986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028BC4AD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4704BFA5" w14:textId="42C8F41C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Характеристика, свойства, назначение компонентов композиции бумажной массы</w:t>
            </w:r>
          </w:p>
        </w:tc>
      </w:tr>
      <w:tr w:rsidR="00321268" w:rsidRPr="00971805" w14:paraId="219BD60D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4E637639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58BB398E" w14:textId="35E06213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Методики расчета </w:t>
            </w:r>
            <w:r w:rsidR="00A73A97">
              <w:rPr>
                <w:szCs w:val="24"/>
              </w:rPr>
              <w:t xml:space="preserve">количества </w:t>
            </w:r>
            <w:r w:rsidRPr="00971805">
              <w:rPr>
                <w:szCs w:val="24"/>
              </w:rPr>
              <w:t>компонентов бумажных композиций</w:t>
            </w:r>
          </w:p>
        </w:tc>
      </w:tr>
      <w:tr w:rsidR="00321268" w:rsidRPr="00971805" w14:paraId="051702B8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726F85EA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3B715001" w14:textId="01F9E8C0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Техническая документация на компоненты бумажной массы</w:t>
            </w:r>
          </w:p>
        </w:tc>
      </w:tr>
      <w:tr w:rsidR="00321268" w:rsidRPr="00971805" w14:paraId="3136952C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52FABDE2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78535D7E" w14:textId="14428500" w:rsidR="00BA6F9B" w:rsidRPr="00971805" w:rsidRDefault="00BA6F9B" w:rsidP="00A73A97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Требования технологического регламента</w:t>
            </w:r>
            <w:r w:rsidR="00F45705">
              <w:rPr>
                <w:szCs w:val="24"/>
              </w:rPr>
              <w:t xml:space="preserve"> для</w:t>
            </w:r>
            <w:r w:rsidRPr="00971805">
              <w:rPr>
                <w:szCs w:val="24"/>
              </w:rPr>
              <w:t xml:space="preserve"> производств</w:t>
            </w:r>
            <w:r w:rsidR="00A73A97">
              <w:rPr>
                <w:szCs w:val="24"/>
              </w:rPr>
              <w:t>а</w:t>
            </w:r>
            <w:r w:rsidRPr="00971805">
              <w:rPr>
                <w:szCs w:val="24"/>
              </w:rPr>
              <w:t xml:space="preserve"> бумажной массы</w:t>
            </w:r>
          </w:p>
        </w:tc>
      </w:tr>
      <w:tr w:rsidR="00321268" w:rsidRPr="00971805" w14:paraId="6D7CC81E" w14:textId="77777777" w:rsidTr="00971805">
        <w:trPr>
          <w:trHeight w:val="20"/>
          <w:jc w:val="center"/>
        </w:trPr>
        <w:tc>
          <w:tcPr>
            <w:tcW w:w="1070" w:type="pct"/>
            <w:vMerge/>
          </w:tcPr>
          <w:p w14:paraId="5ED003D7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30" w:type="pct"/>
          </w:tcPr>
          <w:p w14:paraId="6D303561" w14:textId="76A6D79A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321268" w:rsidRPr="00971805" w14:paraId="38ADA165" w14:textId="77777777" w:rsidTr="00971805">
        <w:trPr>
          <w:trHeight w:val="20"/>
          <w:jc w:val="center"/>
        </w:trPr>
        <w:tc>
          <w:tcPr>
            <w:tcW w:w="1070" w:type="pct"/>
          </w:tcPr>
          <w:p w14:paraId="671606BB" w14:textId="77777777" w:rsidR="00BA6F9B" w:rsidRPr="00971805" w:rsidRDefault="00BA6F9B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30" w:type="pct"/>
          </w:tcPr>
          <w:p w14:paraId="530D1A0F" w14:textId="77777777" w:rsidR="00BA6F9B" w:rsidRPr="00971805" w:rsidRDefault="00BA6F9B" w:rsidP="00284DFA">
            <w:pPr>
              <w:jc w:val="both"/>
              <w:rPr>
                <w:iCs/>
                <w:strike/>
                <w:szCs w:val="24"/>
              </w:rPr>
            </w:pPr>
            <w:r w:rsidRPr="00971805">
              <w:rPr>
                <w:iCs/>
                <w:strike/>
                <w:szCs w:val="24"/>
              </w:rPr>
              <w:t>-</w:t>
            </w:r>
          </w:p>
        </w:tc>
      </w:tr>
    </w:tbl>
    <w:p w14:paraId="78156167" w14:textId="77777777" w:rsidR="00DF087E" w:rsidRPr="00971805" w:rsidRDefault="00DF087E" w:rsidP="00284DFA">
      <w:pPr>
        <w:rPr>
          <w:iCs/>
          <w:szCs w:val="24"/>
        </w:rPr>
      </w:pPr>
    </w:p>
    <w:p w14:paraId="644D7DC9" w14:textId="6E50C987" w:rsidR="00DF087E" w:rsidRPr="00971805" w:rsidRDefault="00DF087E" w:rsidP="00971805">
      <w:pPr>
        <w:pStyle w:val="2"/>
      </w:pPr>
      <w:bookmarkStart w:id="16" w:name="_Toc147301193"/>
      <w:r w:rsidRPr="00971805">
        <w:t>3.2. Обобщенная трудовая функция</w:t>
      </w:r>
      <w:bookmarkEnd w:id="16"/>
    </w:p>
    <w:p w14:paraId="0BDF6562" w14:textId="36665D2D" w:rsidR="00DF087E" w:rsidRPr="00971805" w:rsidRDefault="00DF087E" w:rsidP="00284DFA">
      <w:pPr>
        <w:rPr>
          <w:iCs/>
          <w:szCs w:val="24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97"/>
        <w:gridCol w:w="4144"/>
        <w:gridCol w:w="1017"/>
        <w:gridCol w:w="698"/>
        <w:gridCol w:w="1503"/>
        <w:gridCol w:w="926"/>
      </w:tblGrid>
      <w:tr w:rsidR="00321268" w:rsidRPr="00971805" w14:paraId="3456D7D7" w14:textId="77777777" w:rsidTr="00971805">
        <w:tc>
          <w:tcPr>
            <w:tcW w:w="1875" w:type="dxa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412085" w14:textId="6AA0EF1E" w:rsidR="00DF087E" w:rsidRPr="00971805" w:rsidRDefault="00626AD2" w:rsidP="00971805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40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1893F79" w14:textId="5675EE19" w:rsidR="00DF087E" w:rsidRPr="00971805" w:rsidRDefault="003E3FC9" w:rsidP="00971805">
            <w:pPr>
              <w:rPr>
                <w:szCs w:val="24"/>
              </w:rPr>
            </w:pPr>
            <w:r w:rsidRPr="00971805">
              <w:rPr>
                <w:szCs w:val="24"/>
              </w:rPr>
              <w:t>Приготовление растворов для окраски бумажной массы</w:t>
            </w:r>
          </w:p>
        </w:tc>
        <w:tc>
          <w:tcPr>
            <w:tcW w:w="100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954BE6E" w14:textId="2E23378D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</w:t>
            </w:r>
          </w:p>
        </w:tc>
        <w:tc>
          <w:tcPr>
            <w:tcW w:w="69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1A41A7" w14:textId="1D14B508" w:rsidR="00DF087E" w:rsidRPr="008501B8" w:rsidRDefault="008501B8" w:rsidP="0043044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B</w:t>
            </w:r>
          </w:p>
        </w:tc>
        <w:tc>
          <w:tcPr>
            <w:tcW w:w="148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556648" w14:textId="2AE09B92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91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419DFE" w14:textId="77777777" w:rsidR="00DF087E" w:rsidRPr="00971805" w:rsidRDefault="00DF087E" w:rsidP="00430443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3</w:t>
            </w:r>
          </w:p>
        </w:tc>
      </w:tr>
    </w:tbl>
    <w:p w14:paraId="02A32049" w14:textId="10115E58" w:rsidR="00DF087E" w:rsidRPr="00971805" w:rsidRDefault="00DF087E" w:rsidP="00284DFA">
      <w:pPr>
        <w:rPr>
          <w:szCs w:val="24"/>
        </w:rPr>
      </w:pPr>
    </w:p>
    <w:tbl>
      <w:tblPr>
        <w:tblW w:w="1018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35"/>
        <w:gridCol w:w="1007"/>
        <w:gridCol w:w="833"/>
        <w:gridCol w:w="2197"/>
        <w:gridCol w:w="1466"/>
        <w:gridCol w:w="2247"/>
      </w:tblGrid>
      <w:tr w:rsidR="00321268" w:rsidRPr="00971805" w14:paraId="0CBAA98A" w14:textId="77777777" w:rsidTr="00971805">
        <w:tc>
          <w:tcPr>
            <w:tcW w:w="2460" w:type="dxa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1A4771" w14:textId="5C09FF25" w:rsidR="00DF087E" w:rsidRPr="00971805" w:rsidRDefault="00626AD2" w:rsidP="00971805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82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33995C" w14:textId="63E36BB5" w:rsidR="00DF087E" w:rsidRPr="00971805" w:rsidRDefault="00626AD2" w:rsidP="00971805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Оригинал</w:t>
            </w:r>
          </w:p>
        </w:tc>
        <w:tc>
          <w:tcPr>
            <w:tcW w:w="840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8F5111" w14:textId="77777777" w:rsidR="00DF087E" w:rsidRPr="00971805" w:rsidRDefault="00DF087E" w:rsidP="00971805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X</w:t>
            </w:r>
          </w:p>
        </w:tc>
        <w:tc>
          <w:tcPr>
            <w:tcW w:w="222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925A934" w14:textId="4143F574" w:rsidR="00DF087E" w:rsidRPr="00971805" w:rsidRDefault="00626AD2" w:rsidP="00971805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14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4D91A4B" w14:textId="055D0507" w:rsidR="00DF087E" w:rsidRPr="00971805" w:rsidRDefault="00DF087E" w:rsidP="00971805">
            <w:pPr>
              <w:jc w:val="center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D26006" w14:textId="5C9693B7" w:rsidR="00DF087E" w:rsidRPr="00971805" w:rsidRDefault="00DF087E" w:rsidP="00971805">
            <w:pPr>
              <w:jc w:val="center"/>
              <w:rPr>
                <w:szCs w:val="24"/>
              </w:rPr>
            </w:pPr>
          </w:p>
        </w:tc>
      </w:tr>
      <w:tr w:rsidR="00321268" w:rsidRPr="00971805" w14:paraId="39F50C5A" w14:textId="77777777" w:rsidTr="00971805">
        <w:tc>
          <w:tcPr>
            <w:tcW w:w="2475" w:type="dxa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06C110" w14:textId="17ADB9D6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E2969EA" w14:textId="7EBEFEDC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2235" w:type="dxa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D10D73" w14:textId="00444000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FFDCDA4" w14:textId="4985644F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2265" w:type="dxa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6C6F6C1" w14:textId="011397F5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08E7A20E" w14:textId="2C074B45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321268" w:rsidRPr="00971805" w14:paraId="2D355A6C" w14:textId="77777777" w:rsidTr="00144E31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384D3AB" w14:textId="013FA735" w:rsidR="00DF087E" w:rsidRPr="00971805" w:rsidRDefault="00626AD2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Возможные</w:t>
            </w:r>
            <w:r>
              <w:rPr>
                <w:szCs w:val="24"/>
              </w:rPr>
              <w:t xml:space="preserve"> </w:t>
            </w:r>
            <w:r w:rsidRPr="00971805">
              <w:rPr>
                <w:szCs w:val="24"/>
              </w:rPr>
              <w:t>наименования</w:t>
            </w:r>
            <w:r>
              <w:rPr>
                <w:szCs w:val="24"/>
              </w:rPr>
              <w:t xml:space="preserve"> </w:t>
            </w:r>
            <w:r w:rsidRPr="00971805">
              <w:rPr>
                <w:szCs w:val="24"/>
              </w:rPr>
              <w:t>должностей</w:t>
            </w:r>
            <w:r>
              <w:rPr>
                <w:szCs w:val="24"/>
              </w:rPr>
              <w:t>, профессий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9B91A5D" w14:textId="712D29A9" w:rsidR="00DF087E" w:rsidRPr="00971805" w:rsidRDefault="003E3FC9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Колорист 3-го разряда</w:t>
            </w:r>
          </w:p>
        </w:tc>
      </w:tr>
    </w:tbl>
    <w:p w14:paraId="50174585" w14:textId="77777777" w:rsidR="00A73A97" w:rsidRDefault="00A73A97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321268" w:rsidRPr="00971805" w14:paraId="325B12AE" w14:textId="77777777" w:rsidTr="00144E31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F312910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 xml:space="preserve">Требования к образованию и </w:t>
            </w:r>
            <w:r w:rsidRPr="00971805">
              <w:rPr>
                <w:szCs w:val="24"/>
              </w:rPr>
              <w:lastRenderedPageBreak/>
              <w:t>обучению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5C0120FB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  <w:shd w:val="clear" w:color="auto" w:fill="FFFFFF"/>
              </w:rPr>
              <w:lastRenderedPageBreak/>
              <w:t xml:space="preserve">Профессиональное обучение – программы профессиональной подготовки по профессиям рабочих, должностям служащих, программы переподготовки </w:t>
            </w:r>
            <w:r w:rsidRPr="00971805">
              <w:rPr>
                <w:szCs w:val="24"/>
                <w:shd w:val="clear" w:color="auto" w:fill="FFFFFF"/>
              </w:rPr>
              <w:lastRenderedPageBreak/>
              <w:t>рабочих, служащих, программы повышения квалификации рабочих, служащих</w:t>
            </w:r>
          </w:p>
        </w:tc>
      </w:tr>
      <w:tr w:rsidR="00321268" w:rsidRPr="00971805" w14:paraId="7E993307" w14:textId="77777777" w:rsidTr="00144E31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AE85A5A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lastRenderedPageBreak/>
              <w:t>Требования к опыту практической работы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6EDF10EC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-</w:t>
            </w:r>
          </w:p>
        </w:tc>
      </w:tr>
      <w:tr w:rsidR="00430443" w:rsidRPr="00971805" w14:paraId="7D1EA966" w14:textId="77777777" w:rsidTr="00144E31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479924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3CACED3" w14:textId="2E2925A5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Лица не моложе 18 лет</w:t>
            </w:r>
          </w:p>
          <w:p w14:paraId="666D38D6" w14:textId="7B95E3A9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072A4ED3" w14:textId="48204314" w:rsidR="00DF087E" w:rsidRPr="00971805" w:rsidRDefault="00A73A97" w:rsidP="00284DFA">
            <w:pPr>
              <w:rPr>
                <w:szCs w:val="24"/>
              </w:rPr>
            </w:pPr>
            <w:r>
              <w:rPr>
                <w:szCs w:val="24"/>
              </w:rPr>
              <w:t>Прохождение обучения</w:t>
            </w:r>
            <w:r w:rsidR="00DF087E" w:rsidRPr="00971805">
              <w:rPr>
                <w:szCs w:val="24"/>
              </w:rPr>
              <w:t xml:space="preserve"> по охране труда и проверки знаний требований охраны труда</w:t>
            </w:r>
          </w:p>
        </w:tc>
      </w:tr>
    </w:tbl>
    <w:p w14:paraId="1C55A977" w14:textId="77777777" w:rsidR="00DF087E" w:rsidRPr="00971805" w:rsidRDefault="00DF087E" w:rsidP="00B57085"/>
    <w:p w14:paraId="0BCAF842" w14:textId="77777777" w:rsidR="000B445B" w:rsidRPr="00971805" w:rsidRDefault="000B445B" w:rsidP="000B445B">
      <w:pPr>
        <w:rPr>
          <w:szCs w:val="24"/>
        </w:rPr>
      </w:pPr>
      <w:r w:rsidRPr="00971805">
        <w:rPr>
          <w:iCs/>
          <w:szCs w:val="24"/>
        </w:rPr>
        <w:t>Дополнительные характеристики</w:t>
      </w:r>
    </w:p>
    <w:p w14:paraId="5C9FC35C" w14:textId="77777777" w:rsidR="00430443" w:rsidRPr="00971805" w:rsidRDefault="0043044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430443" w:rsidRPr="00971805" w14:paraId="631D91EB" w14:textId="77777777" w:rsidTr="00430443">
        <w:trPr>
          <w:trHeight w:val="20"/>
          <w:jc w:val="center"/>
        </w:trPr>
        <w:tc>
          <w:tcPr>
            <w:tcW w:w="936" w:type="pct"/>
            <w:vAlign w:val="center"/>
          </w:tcPr>
          <w:p w14:paraId="22A5DE1A" w14:textId="264FD112" w:rsidR="00430443" w:rsidRPr="00971805" w:rsidRDefault="00430443" w:rsidP="00430443">
            <w:pPr>
              <w:jc w:val="center"/>
            </w:pPr>
            <w:r w:rsidRPr="00971805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50463DB9" w14:textId="5F575F5F" w:rsidR="00430443" w:rsidRPr="00971805" w:rsidRDefault="00430443" w:rsidP="00430443">
            <w:pPr>
              <w:jc w:val="center"/>
            </w:pPr>
            <w:r w:rsidRPr="00971805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31BAB77A" w14:textId="7955E442" w:rsidR="00430443" w:rsidRPr="00971805" w:rsidRDefault="00430443" w:rsidP="00430443">
            <w:pPr>
              <w:jc w:val="center"/>
            </w:pPr>
            <w:r w:rsidRPr="0097180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1268" w:rsidRPr="00971805" w14:paraId="5D2F9001" w14:textId="77777777" w:rsidTr="00AD2297">
        <w:trPr>
          <w:trHeight w:val="20"/>
          <w:jc w:val="center"/>
        </w:trPr>
        <w:tc>
          <w:tcPr>
            <w:tcW w:w="936" w:type="pct"/>
          </w:tcPr>
          <w:p w14:paraId="725165EA" w14:textId="77777777" w:rsidR="000B445B" w:rsidRPr="00971805" w:rsidRDefault="000B445B" w:rsidP="00AD2297">
            <w:r w:rsidRPr="00971805">
              <w:t>ОКЗ</w:t>
            </w:r>
          </w:p>
        </w:tc>
        <w:tc>
          <w:tcPr>
            <w:tcW w:w="612" w:type="pct"/>
          </w:tcPr>
          <w:p w14:paraId="37BFC056" w14:textId="77777777" w:rsidR="000B445B" w:rsidRPr="00971805" w:rsidRDefault="000B445B" w:rsidP="00321268">
            <w:pPr>
              <w:rPr>
                <w:bCs/>
              </w:rPr>
            </w:pPr>
            <w:r w:rsidRPr="00971805">
              <w:t>8171</w:t>
            </w:r>
          </w:p>
        </w:tc>
        <w:tc>
          <w:tcPr>
            <w:tcW w:w="3452" w:type="pct"/>
          </w:tcPr>
          <w:p w14:paraId="52428685" w14:textId="77777777" w:rsidR="000B445B" w:rsidRPr="00971805" w:rsidRDefault="000B445B" w:rsidP="00321268">
            <w:r w:rsidRPr="00971805">
              <w:t>Операторы машин по изготовлению бумажной массы и бумаги</w:t>
            </w:r>
          </w:p>
        </w:tc>
      </w:tr>
      <w:tr w:rsidR="00321268" w:rsidRPr="00971805" w14:paraId="54601BA8" w14:textId="77777777" w:rsidTr="00AD2297">
        <w:trPr>
          <w:trHeight w:val="20"/>
          <w:jc w:val="center"/>
        </w:trPr>
        <w:tc>
          <w:tcPr>
            <w:tcW w:w="936" w:type="pct"/>
          </w:tcPr>
          <w:p w14:paraId="04B46197" w14:textId="476E85CB" w:rsidR="000B445B" w:rsidRPr="00971805" w:rsidRDefault="000B445B" w:rsidP="000B445B">
            <w:pPr>
              <w:rPr>
                <w:szCs w:val="24"/>
              </w:rPr>
            </w:pPr>
            <w:r w:rsidRPr="00971805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17108E90" w14:textId="27053F8E" w:rsidR="000B445B" w:rsidRPr="00971805" w:rsidRDefault="000B445B" w:rsidP="00321268">
            <w:pPr>
              <w:rPr>
                <w:bCs/>
              </w:rPr>
            </w:pPr>
            <w:r w:rsidRPr="00971805">
              <w:t>§</w:t>
            </w:r>
            <w:r w:rsidR="008501B8">
              <w:t xml:space="preserve"> </w:t>
            </w:r>
            <w:r w:rsidRPr="00971805">
              <w:t>93</w:t>
            </w:r>
          </w:p>
        </w:tc>
        <w:tc>
          <w:tcPr>
            <w:tcW w:w="3452" w:type="pct"/>
          </w:tcPr>
          <w:p w14:paraId="7139E055" w14:textId="168D30DC" w:rsidR="000B445B" w:rsidRPr="00971805" w:rsidRDefault="000B445B" w:rsidP="00AD2297">
            <w:pPr>
              <w:rPr>
                <w:bCs/>
                <w:szCs w:val="24"/>
              </w:rPr>
            </w:pPr>
            <w:r w:rsidRPr="00971805">
              <w:rPr>
                <w:szCs w:val="24"/>
              </w:rPr>
              <w:t>Колорист 3-го разряда</w:t>
            </w:r>
          </w:p>
        </w:tc>
      </w:tr>
      <w:tr w:rsidR="00321268" w:rsidRPr="00971805" w14:paraId="55AF83E8" w14:textId="77777777" w:rsidTr="00AD2297">
        <w:trPr>
          <w:trHeight w:val="20"/>
          <w:jc w:val="center"/>
        </w:trPr>
        <w:tc>
          <w:tcPr>
            <w:tcW w:w="936" w:type="pct"/>
          </w:tcPr>
          <w:p w14:paraId="0611E2C3" w14:textId="760F8FD7" w:rsidR="000B445B" w:rsidRPr="00971805" w:rsidRDefault="000B445B" w:rsidP="000B445B">
            <w:pPr>
              <w:rPr>
                <w:szCs w:val="24"/>
                <w:vertAlign w:val="superscript"/>
              </w:rPr>
            </w:pPr>
            <w:r w:rsidRPr="00971805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77350770" w14:textId="5C550EFE" w:rsidR="000B445B" w:rsidRPr="00971805" w:rsidRDefault="000B445B" w:rsidP="00321268">
            <w:pPr>
              <w:rPr>
                <w:b/>
                <w:bCs/>
              </w:rPr>
            </w:pPr>
            <w:r w:rsidRPr="00971805">
              <w:t>12829</w:t>
            </w:r>
          </w:p>
        </w:tc>
        <w:tc>
          <w:tcPr>
            <w:tcW w:w="3452" w:type="pct"/>
          </w:tcPr>
          <w:p w14:paraId="486B4128" w14:textId="4A694CD0" w:rsidR="000B445B" w:rsidRPr="00971805" w:rsidRDefault="000B445B" w:rsidP="00321268">
            <w:pPr>
              <w:rPr>
                <w:b/>
                <w:bCs/>
              </w:rPr>
            </w:pPr>
            <w:r w:rsidRPr="00971805">
              <w:t>Колорист</w:t>
            </w:r>
          </w:p>
        </w:tc>
      </w:tr>
    </w:tbl>
    <w:p w14:paraId="0A2014CF" w14:textId="77777777" w:rsidR="000B445B" w:rsidRPr="00971805" w:rsidRDefault="000B445B" w:rsidP="00284DFA">
      <w:pPr>
        <w:rPr>
          <w:iCs/>
          <w:szCs w:val="24"/>
        </w:rPr>
      </w:pPr>
    </w:p>
    <w:p w14:paraId="14C3F1B8" w14:textId="12ED19E3" w:rsidR="00DF087E" w:rsidRPr="00971805" w:rsidRDefault="00DF087E" w:rsidP="00284DFA">
      <w:pPr>
        <w:rPr>
          <w:b/>
          <w:bCs/>
          <w:iCs/>
          <w:szCs w:val="24"/>
        </w:rPr>
      </w:pPr>
      <w:r w:rsidRPr="00971805">
        <w:rPr>
          <w:b/>
          <w:bCs/>
          <w:iCs/>
          <w:szCs w:val="24"/>
        </w:rPr>
        <w:t>3.2.1. Трудовая функция</w:t>
      </w:r>
    </w:p>
    <w:p w14:paraId="3C1CD139" w14:textId="48E6D638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4152"/>
        <w:gridCol w:w="732"/>
        <w:gridCol w:w="977"/>
        <w:gridCol w:w="1679"/>
        <w:gridCol w:w="928"/>
      </w:tblGrid>
      <w:tr w:rsidR="00321268" w:rsidRPr="00971805" w14:paraId="42CCE749" w14:textId="77777777" w:rsidTr="00E5737D">
        <w:tc>
          <w:tcPr>
            <w:tcW w:w="91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8934615" w14:textId="60CCFB5E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4F46D52" w14:textId="588FBDF1" w:rsidR="00DF087E" w:rsidRPr="00971805" w:rsidRDefault="003E3FC9" w:rsidP="00144E31">
            <w:pPr>
              <w:rPr>
                <w:szCs w:val="24"/>
              </w:rPr>
            </w:pPr>
            <w:r w:rsidRPr="00971805">
              <w:rPr>
                <w:szCs w:val="24"/>
              </w:rPr>
              <w:t>Подготовка оборудования для приготовления красящих растворов</w:t>
            </w:r>
          </w:p>
        </w:tc>
        <w:tc>
          <w:tcPr>
            <w:tcW w:w="35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012A687" w14:textId="41415423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8B444F" w14:textId="28EFEF1F" w:rsidR="00DF087E" w:rsidRPr="00971805" w:rsidRDefault="008501B8" w:rsidP="00E5737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DF087E" w:rsidRPr="00971805">
              <w:rPr>
                <w:szCs w:val="24"/>
              </w:rPr>
              <w:t>/01.3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7C87E8A" w14:textId="5505C5A0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1AB46EE" w14:textId="77777777" w:rsidR="00DF087E" w:rsidRPr="00971805" w:rsidRDefault="00DF087E" w:rsidP="00430443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3</w:t>
            </w:r>
          </w:p>
        </w:tc>
      </w:tr>
    </w:tbl>
    <w:p w14:paraId="49D1B8A8" w14:textId="5AB4EC4C" w:rsidR="00DF087E" w:rsidRPr="00971805" w:rsidRDefault="00DF087E" w:rsidP="00284DFA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195"/>
        <w:gridCol w:w="797"/>
        <w:gridCol w:w="2185"/>
        <w:gridCol w:w="1475"/>
        <w:gridCol w:w="2297"/>
      </w:tblGrid>
      <w:tr w:rsidR="00321268" w:rsidRPr="00971805" w14:paraId="5E139475" w14:textId="77777777" w:rsidTr="00144E31">
        <w:tc>
          <w:tcPr>
            <w:tcW w:w="116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A5D668" w14:textId="5606CE4C" w:rsidR="00DF087E" w:rsidRPr="00971805" w:rsidRDefault="00626AD2" w:rsidP="00144E31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1F114C" w14:textId="14771F7E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Оригинал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E76F51" w14:textId="77777777" w:rsidR="00DF087E" w:rsidRPr="00971805" w:rsidRDefault="00DF087E" w:rsidP="00430443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X</w:t>
            </w:r>
          </w:p>
        </w:tc>
        <w:tc>
          <w:tcPr>
            <w:tcW w:w="1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A6670B" w14:textId="25D90A1E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CBEB22" w14:textId="69DA0429" w:rsidR="00DF087E" w:rsidRPr="00971805" w:rsidRDefault="00DF087E" w:rsidP="00430443">
            <w:pPr>
              <w:jc w:val="center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50864E5" w14:textId="6BDE8FF4" w:rsidR="00DF087E" w:rsidRPr="00971805" w:rsidRDefault="00DF087E" w:rsidP="00430443">
            <w:pPr>
              <w:jc w:val="center"/>
              <w:rPr>
                <w:szCs w:val="24"/>
              </w:rPr>
            </w:pPr>
          </w:p>
        </w:tc>
      </w:tr>
      <w:tr w:rsidR="00321268" w:rsidRPr="00971805" w14:paraId="5BADDF1B" w14:textId="77777777" w:rsidTr="00144E31">
        <w:tc>
          <w:tcPr>
            <w:tcW w:w="116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03342AB" w14:textId="54457588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9915EC2" w14:textId="07BABFD8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8ECFAA4" w14:textId="225E885A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65827F7" w14:textId="70751506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0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F020606" w14:textId="47F66504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3855013A" w14:textId="1FA1B818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21268" w:rsidRPr="00971805" w14:paraId="0830395A" w14:textId="77777777" w:rsidTr="00430443">
        <w:trPr>
          <w:trHeight w:val="20"/>
          <w:jc w:val="center"/>
        </w:trPr>
        <w:tc>
          <w:tcPr>
            <w:tcW w:w="1072" w:type="pct"/>
            <w:vMerge w:val="restart"/>
          </w:tcPr>
          <w:p w14:paraId="301CCF8F" w14:textId="77777777" w:rsidR="00BA6F9B" w:rsidRPr="00971805" w:rsidRDefault="00BA6F9B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5C537159" w14:textId="4B8625B4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Промывка дозирующего и смесительного оборудования</w:t>
            </w:r>
          </w:p>
        </w:tc>
      </w:tr>
      <w:tr w:rsidR="00321268" w:rsidRPr="00971805" w14:paraId="01F8D31F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3D14F941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8AAF7FF" w14:textId="74614161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Запуск в работу дозирующего оборудования для получения красящих растворов в соответствии с инструкцией по эксплуатации</w:t>
            </w:r>
          </w:p>
        </w:tc>
      </w:tr>
      <w:tr w:rsidR="00321268" w:rsidRPr="00971805" w14:paraId="7CF690AA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41C80BCD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2799284" w14:textId="56F2A357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Ежесменный осмотр оборудования</w:t>
            </w:r>
            <w:r w:rsidR="00284DFA" w:rsidRPr="00971805">
              <w:rPr>
                <w:szCs w:val="24"/>
              </w:rPr>
              <w:t xml:space="preserve"> для приготовления красящих растворов</w:t>
            </w:r>
            <w:r w:rsidRPr="00971805">
              <w:rPr>
                <w:szCs w:val="24"/>
              </w:rPr>
              <w:t>, проверка его исправного состояния и сохранности</w:t>
            </w:r>
          </w:p>
        </w:tc>
      </w:tr>
      <w:tr w:rsidR="00321268" w:rsidRPr="00971805" w14:paraId="6F9CC529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1A18CB3D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43991D7" w14:textId="67A3C6FF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Устранение мелких неисправностей в работе оборудования</w:t>
            </w:r>
            <w:r w:rsidR="00284DFA" w:rsidRPr="00971805">
              <w:rPr>
                <w:szCs w:val="24"/>
              </w:rPr>
              <w:t xml:space="preserve"> для приготовления красящих растворов</w:t>
            </w:r>
          </w:p>
        </w:tc>
      </w:tr>
      <w:tr w:rsidR="00321268" w:rsidRPr="00971805" w14:paraId="44A0E71A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6C44B0D9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4177E2" w14:textId="31A035B5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Уборка рабочего места</w:t>
            </w:r>
          </w:p>
        </w:tc>
      </w:tr>
      <w:tr w:rsidR="00321268" w:rsidRPr="00971805" w14:paraId="0F91D8A8" w14:textId="77777777" w:rsidTr="00430443">
        <w:trPr>
          <w:trHeight w:val="20"/>
          <w:jc w:val="center"/>
        </w:trPr>
        <w:tc>
          <w:tcPr>
            <w:tcW w:w="1072" w:type="pct"/>
            <w:vMerge w:val="restart"/>
          </w:tcPr>
          <w:p w14:paraId="63D010A9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01C0FAB" w14:textId="4BDB437B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Пользоваться дозирующим и смесительным оборудованием для производства красящих растворов</w:t>
            </w:r>
          </w:p>
        </w:tc>
      </w:tr>
      <w:tr w:rsidR="00321268" w:rsidRPr="00971805" w14:paraId="7E202574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69316E16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591FA8" w14:textId="168F80A1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Управлять фильтрующим оборудованием в соответствии с правилами его эксплуатации</w:t>
            </w:r>
          </w:p>
        </w:tc>
      </w:tr>
      <w:tr w:rsidR="00321268" w:rsidRPr="00971805" w14:paraId="1A71A26A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3249C089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6C291A" w14:textId="6193A649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Заменять фильтрующие элементы</w:t>
            </w:r>
          </w:p>
        </w:tc>
      </w:tr>
      <w:tr w:rsidR="00321268" w:rsidRPr="00971805" w14:paraId="2475A3F5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1470796D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EF17ED" w14:textId="0BC6AA10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Пользоваться колористическим оборудованием для оценки однородности окраски массы</w:t>
            </w:r>
          </w:p>
        </w:tc>
      </w:tr>
      <w:tr w:rsidR="00321268" w:rsidRPr="00971805" w14:paraId="174D9F84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501FC512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D81FEC" w14:textId="1631C494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Оценивать работоспособность и надежность обслуживаемого оборудования</w:t>
            </w:r>
            <w:r w:rsidR="00284DFA" w:rsidRPr="00971805">
              <w:rPr>
                <w:szCs w:val="24"/>
              </w:rPr>
              <w:t xml:space="preserve"> для приготовления красящих растворов</w:t>
            </w:r>
          </w:p>
        </w:tc>
      </w:tr>
      <w:tr w:rsidR="00321268" w:rsidRPr="00971805" w14:paraId="1792EC70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17ED4B52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56F3D65" w14:textId="0C2AEEF9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Выполнять визуальный контроль общего технического состояния оборудования</w:t>
            </w:r>
            <w:r w:rsidR="00284DFA" w:rsidRPr="00971805">
              <w:rPr>
                <w:szCs w:val="24"/>
              </w:rPr>
              <w:t xml:space="preserve"> для приготовления красящих растворов</w:t>
            </w:r>
          </w:p>
        </w:tc>
      </w:tr>
      <w:tr w:rsidR="00321268" w:rsidRPr="00971805" w14:paraId="0F2A0351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4C8135FE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4014112" w14:textId="3B358C1E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Выявлять возможные неисправности оборудования</w:t>
            </w:r>
            <w:r w:rsidR="00284DFA" w:rsidRPr="00971805">
              <w:rPr>
                <w:szCs w:val="24"/>
              </w:rPr>
              <w:t xml:space="preserve"> для приготовления красящих растворов</w:t>
            </w:r>
            <w:r w:rsidRPr="00971805">
              <w:rPr>
                <w:szCs w:val="24"/>
              </w:rPr>
              <w:t xml:space="preserve"> и контрольно-измерительной аппаратуры перед пуском</w:t>
            </w:r>
          </w:p>
        </w:tc>
      </w:tr>
      <w:tr w:rsidR="00321268" w:rsidRPr="00971805" w14:paraId="3F507CD3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7A85469F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F33BF8" w14:textId="53DC8113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Пользоваться ручным инструментом и приспособлениями для устранения мелких неисправностей оборудования</w:t>
            </w:r>
          </w:p>
        </w:tc>
      </w:tr>
      <w:tr w:rsidR="00321268" w:rsidRPr="00971805" w14:paraId="0EE08D09" w14:textId="77777777" w:rsidTr="00430443">
        <w:trPr>
          <w:trHeight w:val="20"/>
          <w:jc w:val="center"/>
        </w:trPr>
        <w:tc>
          <w:tcPr>
            <w:tcW w:w="1072" w:type="pct"/>
            <w:vMerge w:val="restart"/>
          </w:tcPr>
          <w:p w14:paraId="0DD17B6E" w14:textId="77777777" w:rsidR="00BA6F9B" w:rsidRPr="00971805" w:rsidRDefault="00BA6F9B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3878D718" w14:textId="2787F39C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Устройство, принцип действия смесительного оборудования для получения красящих растворов</w:t>
            </w:r>
          </w:p>
        </w:tc>
      </w:tr>
      <w:tr w:rsidR="00321268" w:rsidRPr="00971805" w14:paraId="58EE85F9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578F5986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6A5FEB" w14:textId="25997526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Правила технической эксплуатации смесительного оборудования для получения красящих растворов</w:t>
            </w:r>
          </w:p>
        </w:tc>
      </w:tr>
      <w:tr w:rsidR="00321268" w:rsidRPr="00971805" w14:paraId="347ECA21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519685DC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69A320D" w14:textId="0B30059B" w:rsidR="00BA6F9B" w:rsidRPr="00971805" w:rsidRDefault="00BA6F9B" w:rsidP="00284DFA">
            <w:pPr>
              <w:jc w:val="both"/>
              <w:rPr>
                <w:iCs/>
                <w:szCs w:val="24"/>
              </w:rPr>
            </w:pPr>
            <w:r w:rsidRPr="00971805">
              <w:rPr>
                <w:szCs w:val="24"/>
              </w:rPr>
              <w:t>Устройство, принцип действия дозирующего оборудования для получения красящих растворов</w:t>
            </w:r>
          </w:p>
        </w:tc>
      </w:tr>
      <w:tr w:rsidR="00321268" w:rsidRPr="00971805" w14:paraId="6232C42C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7F1D30AC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DE12AC7" w14:textId="4C53B3C5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Правила технической эксплуатации дозирующего оборудования для получения красящих растворов</w:t>
            </w:r>
          </w:p>
        </w:tc>
      </w:tr>
      <w:tr w:rsidR="00321268" w:rsidRPr="00971805" w14:paraId="1086084B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63A5A00E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3FA3311" w14:textId="0CB262B7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Причины отклонений в работе оборудования и способы их устранения</w:t>
            </w:r>
          </w:p>
        </w:tc>
      </w:tr>
      <w:tr w:rsidR="00321268" w:rsidRPr="00971805" w14:paraId="133E3FDE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04C4067E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39B0BD" w14:textId="7A40E71C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Правила подготовки оборудования </w:t>
            </w:r>
            <w:r w:rsidR="00284DFA" w:rsidRPr="00971805">
              <w:rPr>
                <w:szCs w:val="24"/>
              </w:rPr>
              <w:t xml:space="preserve">для приготовления красящих растворов </w:t>
            </w:r>
            <w:r w:rsidRPr="00971805">
              <w:rPr>
                <w:szCs w:val="24"/>
              </w:rPr>
              <w:t>к проведению технического обслуживания и планово-предупредительного ремонта</w:t>
            </w:r>
          </w:p>
        </w:tc>
      </w:tr>
      <w:tr w:rsidR="00321268" w:rsidRPr="00971805" w14:paraId="2CF68AB7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3D2213B2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5A7991" w14:textId="3BB75B1C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Признаки неисправности оборудования</w:t>
            </w:r>
            <w:r w:rsidR="00284DFA" w:rsidRPr="00971805">
              <w:rPr>
                <w:szCs w:val="24"/>
              </w:rPr>
              <w:t xml:space="preserve"> для приготовления красящих растворов</w:t>
            </w:r>
            <w:r w:rsidRPr="00971805">
              <w:rPr>
                <w:szCs w:val="24"/>
              </w:rPr>
              <w:t>, коммуникаций и запорно-регулирующей арматуры</w:t>
            </w:r>
          </w:p>
        </w:tc>
      </w:tr>
      <w:tr w:rsidR="00321268" w:rsidRPr="00971805" w14:paraId="324D00B7" w14:textId="77777777" w:rsidTr="00430443">
        <w:trPr>
          <w:trHeight w:val="20"/>
          <w:jc w:val="center"/>
        </w:trPr>
        <w:tc>
          <w:tcPr>
            <w:tcW w:w="1072" w:type="pct"/>
            <w:vMerge/>
          </w:tcPr>
          <w:p w14:paraId="509CA872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F6FCCD" w14:textId="2F546A56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430443" w:rsidRPr="00971805" w14:paraId="368D9312" w14:textId="77777777" w:rsidTr="00430443">
        <w:trPr>
          <w:trHeight w:val="20"/>
          <w:jc w:val="center"/>
        </w:trPr>
        <w:tc>
          <w:tcPr>
            <w:tcW w:w="1072" w:type="pct"/>
          </w:tcPr>
          <w:p w14:paraId="4F2147D1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4ACD06E0" w14:textId="77777777" w:rsidR="00DF087E" w:rsidRPr="00971805" w:rsidRDefault="00DF087E" w:rsidP="00284DFA">
            <w:pPr>
              <w:jc w:val="both"/>
              <w:rPr>
                <w:iCs/>
                <w:strike/>
                <w:szCs w:val="24"/>
              </w:rPr>
            </w:pPr>
            <w:r w:rsidRPr="00971805">
              <w:rPr>
                <w:iCs/>
                <w:strike/>
                <w:szCs w:val="24"/>
              </w:rPr>
              <w:t>-</w:t>
            </w:r>
          </w:p>
        </w:tc>
      </w:tr>
    </w:tbl>
    <w:p w14:paraId="704FEF41" w14:textId="77777777" w:rsidR="00DF087E" w:rsidRPr="00971805" w:rsidRDefault="00DF087E" w:rsidP="00284DFA">
      <w:pPr>
        <w:rPr>
          <w:iCs/>
          <w:szCs w:val="24"/>
        </w:rPr>
      </w:pPr>
    </w:p>
    <w:p w14:paraId="6D716936" w14:textId="1A202A91" w:rsidR="00DF087E" w:rsidRPr="00971805" w:rsidRDefault="00DF087E" w:rsidP="00284DFA">
      <w:pPr>
        <w:rPr>
          <w:iCs/>
          <w:szCs w:val="24"/>
        </w:rPr>
      </w:pPr>
      <w:r w:rsidRPr="00E5737D">
        <w:rPr>
          <w:b/>
          <w:iCs/>
          <w:szCs w:val="24"/>
        </w:rPr>
        <w:t>3</w:t>
      </w:r>
      <w:r w:rsidRPr="00971805">
        <w:rPr>
          <w:b/>
          <w:bCs/>
          <w:iCs/>
          <w:szCs w:val="24"/>
        </w:rPr>
        <w:t>.2.2. Трудовая функция</w:t>
      </w:r>
    </w:p>
    <w:p w14:paraId="32DE2C7C" w14:textId="5F0DB8D7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4152"/>
        <w:gridCol w:w="732"/>
        <w:gridCol w:w="977"/>
        <w:gridCol w:w="1679"/>
        <w:gridCol w:w="928"/>
      </w:tblGrid>
      <w:tr w:rsidR="00321268" w:rsidRPr="00971805" w14:paraId="38F7C7C1" w14:textId="77777777" w:rsidTr="00E5737D">
        <w:tc>
          <w:tcPr>
            <w:tcW w:w="91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05D723B" w14:textId="13478CF3" w:rsidR="00DF087E" w:rsidRPr="00971805" w:rsidRDefault="00626AD2" w:rsidP="00144E31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BF40B76" w14:textId="0B45E658" w:rsidR="00DF087E" w:rsidRPr="00971805" w:rsidRDefault="003E3FC9" w:rsidP="00144E31">
            <w:pPr>
              <w:rPr>
                <w:szCs w:val="24"/>
              </w:rPr>
            </w:pPr>
            <w:r w:rsidRPr="00971805">
              <w:rPr>
                <w:szCs w:val="24"/>
              </w:rPr>
              <w:t>Приготовление красящих растворов для бумажной массы</w:t>
            </w:r>
          </w:p>
        </w:tc>
        <w:tc>
          <w:tcPr>
            <w:tcW w:w="35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C689965" w14:textId="406649DB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3D15DFB" w14:textId="1E612C0E" w:rsidR="00DF087E" w:rsidRPr="00971805" w:rsidRDefault="008501B8" w:rsidP="00E5737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B</w:t>
            </w:r>
            <w:r w:rsidR="00DF087E" w:rsidRPr="00971805">
              <w:rPr>
                <w:szCs w:val="24"/>
              </w:rPr>
              <w:t>/02.3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20F390E" w14:textId="6DA0CC1E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D0CA3E2" w14:textId="77777777" w:rsidR="00DF087E" w:rsidRPr="00971805" w:rsidRDefault="00DF087E" w:rsidP="00430443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3</w:t>
            </w:r>
          </w:p>
        </w:tc>
      </w:tr>
    </w:tbl>
    <w:p w14:paraId="14B708DD" w14:textId="2C790AD7" w:rsidR="00DF087E" w:rsidRPr="00971805" w:rsidRDefault="00DF087E" w:rsidP="00284DFA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195"/>
        <w:gridCol w:w="797"/>
        <w:gridCol w:w="2185"/>
        <w:gridCol w:w="1475"/>
        <w:gridCol w:w="2297"/>
      </w:tblGrid>
      <w:tr w:rsidR="00321268" w:rsidRPr="00971805" w14:paraId="6E92E9B9" w14:textId="77777777" w:rsidTr="00144E31">
        <w:tc>
          <w:tcPr>
            <w:tcW w:w="116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CDBC047" w14:textId="4E795F2F" w:rsidR="00DF087E" w:rsidRPr="00971805" w:rsidRDefault="00626AD2" w:rsidP="00144E31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56C5443" w14:textId="49D2E406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Оригинал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7E95A78" w14:textId="77777777" w:rsidR="00DF087E" w:rsidRPr="00971805" w:rsidRDefault="00DF087E" w:rsidP="00430443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X</w:t>
            </w:r>
          </w:p>
        </w:tc>
        <w:tc>
          <w:tcPr>
            <w:tcW w:w="1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E40760C" w14:textId="6B628C93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9FD9CFF" w14:textId="3AA1A1D0" w:rsidR="00DF087E" w:rsidRPr="00971805" w:rsidRDefault="00DF087E" w:rsidP="00430443">
            <w:pPr>
              <w:jc w:val="center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7CDF64" w14:textId="65C97BE1" w:rsidR="00DF087E" w:rsidRPr="00971805" w:rsidRDefault="00DF087E" w:rsidP="00430443">
            <w:pPr>
              <w:jc w:val="center"/>
              <w:rPr>
                <w:szCs w:val="24"/>
              </w:rPr>
            </w:pPr>
          </w:p>
        </w:tc>
      </w:tr>
      <w:tr w:rsidR="00321268" w:rsidRPr="00971805" w14:paraId="277EE6F3" w14:textId="77777777" w:rsidTr="00144E31">
        <w:tc>
          <w:tcPr>
            <w:tcW w:w="116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51D5BB7" w14:textId="7DA26656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254388D" w14:textId="5A3CFE42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40A2E20" w14:textId="70F2FE1E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5983E3D" w14:textId="6367B2A0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0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1C98A858" w14:textId="2FDCDC65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A6ECDD8" w14:textId="350BC46D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21268" w:rsidRPr="00971805" w14:paraId="393AEAA1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17DBC1F2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64AC18A9" w14:textId="22F46139" w:rsidR="00DF087E" w:rsidRPr="00971805" w:rsidRDefault="00BA6F9B" w:rsidP="00A73A97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Подбор красителей и их соотношения на основании задания и требований технологического регламента</w:t>
            </w:r>
            <w:r w:rsidR="00F45705">
              <w:rPr>
                <w:szCs w:val="24"/>
              </w:rPr>
              <w:t xml:space="preserve"> для</w:t>
            </w:r>
            <w:r w:rsidRPr="00971805">
              <w:rPr>
                <w:szCs w:val="24"/>
              </w:rPr>
              <w:t xml:space="preserve"> производств</w:t>
            </w:r>
            <w:r w:rsidR="00A73A97">
              <w:rPr>
                <w:szCs w:val="24"/>
              </w:rPr>
              <w:t>а</w:t>
            </w:r>
            <w:r w:rsidRPr="00971805">
              <w:rPr>
                <w:szCs w:val="24"/>
              </w:rPr>
              <w:t xml:space="preserve"> бумажной продукции</w:t>
            </w:r>
          </w:p>
        </w:tc>
      </w:tr>
      <w:tr w:rsidR="00321268" w:rsidRPr="00971805" w14:paraId="25552460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2447F729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E19D1C" w14:textId="0F32C413" w:rsidR="00DF087E" w:rsidRPr="00971805" w:rsidRDefault="003E3FC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Приготовление растворов из размешанных в определенной дозировке красок для придания бумажной массе окраски по заданным образцам</w:t>
            </w:r>
          </w:p>
        </w:tc>
      </w:tr>
      <w:tr w:rsidR="00321268" w:rsidRPr="00971805" w14:paraId="22D6363A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E612B40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0C50ED2" w14:textId="2F328033" w:rsidR="00DF087E" w:rsidRPr="00971805" w:rsidRDefault="003E3FC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Подбор красителей и загрузка их в </w:t>
            </w:r>
            <w:proofErr w:type="spellStart"/>
            <w:r w:rsidRPr="00971805">
              <w:rPr>
                <w:szCs w:val="24"/>
              </w:rPr>
              <w:t>краскосмесители</w:t>
            </w:r>
            <w:proofErr w:type="spellEnd"/>
          </w:p>
        </w:tc>
      </w:tr>
      <w:tr w:rsidR="00321268" w:rsidRPr="00971805" w14:paraId="521AA15A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EEB21CC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D7C3C1A" w14:textId="77486B7D" w:rsidR="00DF087E" w:rsidRPr="00971805" w:rsidRDefault="003E3FC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Контроль окрашенной массы</w:t>
            </w:r>
          </w:p>
        </w:tc>
      </w:tr>
      <w:tr w:rsidR="00321268" w:rsidRPr="00971805" w14:paraId="291B74B0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62ACCB24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FA0EEE" w14:textId="63DF9578" w:rsidR="00DF087E" w:rsidRPr="00971805" w:rsidRDefault="003E3FC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Выполнение анализов по определению концентрации красителей</w:t>
            </w:r>
          </w:p>
        </w:tc>
      </w:tr>
      <w:tr w:rsidR="00321268" w:rsidRPr="00971805" w14:paraId="663E9F5E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DA4D52C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792CFE7" w14:textId="71620747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Загрузка компонентов в смесительное оборудование с использованием дозирующего оборудования</w:t>
            </w:r>
          </w:p>
        </w:tc>
      </w:tr>
      <w:tr w:rsidR="00321268" w:rsidRPr="00971805" w14:paraId="5FEAC8D3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2B648292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9F1E4FE" w14:textId="58BE26FA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Выполнение смешения красителей на смесительном оборудовании в соответствии с технологическим регламентом</w:t>
            </w:r>
          </w:p>
        </w:tc>
      </w:tr>
      <w:tr w:rsidR="00321268" w:rsidRPr="00971805" w14:paraId="06152152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1D584E92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CAE737" w14:textId="11EA37B0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Выполнение фильтрации готовых красящих растворов на фильтрующем оборудовании</w:t>
            </w:r>
          </w:p>
        </w:tc>
      </w:tr>
      <w:tr w:rsidR="00321268" w:rsidRPr="00971805" w14:paraId="4833DC3A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73ABEF53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6092742" w14:textId="61671FDF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Контроль параметров окрашенной массы в соответствии с эталоном для своевременного выявления отклонений от заданного цвета</w:t>
            </w:r>
          </w:p>
        </w:tc>
      </w:tr>
      <w:tr w:rsidR="00321268" w:rsidRPr="00971805" w14:paraId="53426D9E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08948154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44322857" w14:textId="44D19BD9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Рассчитывать соотношения компонентов красящих растворов при помощи персонального компьютера</w:t>
            </w:r>
          </w:p>
        </w:tc>
      </w:tr>
      <w:tr w:rsidR="00321268" w:rsidRPr="00971805" w14:paraId="21057AB6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36742256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0561237" w14:textId="0F7CEBB8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Визуально по колористическим справочникам оценивать соответствие цвета красящего раствора заданному</w:t>
            </w:r>
          </w:p>
        </w:tc>
      </w:tr>
      <w:tr w:rsidR="00321268" w:rsidRPr="00971805" w14:paraId="602FEADB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6A414A77" w14:textId="77777777" w:rsidR="00F77779" w:rsidRPr="00971805" w:rsidRDefault="00F77779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5D2B9D4" w14:textId="4F2D8E2D" w:rsidR="00F77779" w:rsidRPr="00971805" w:rsidRDefault="00F7777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Определять причины отклонений цветовых параметров</w:t>
            </w:r>
          </w:p>
        </w:tc>
      </w:tr>
      <w:tr w:rsidR="00321268" w:rsidRPr="00971805" w14:paraId="6AA4A520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2951C287" w14:textId="77777777" w:rsidR="00F77779" w:rsidRPr="00971805" w:rsidRDefault="00F77779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0A08F42" w14:textId="21B427E5" w:rsidR="00F77779" w:rsidRPr="00971805" w:rsidRDefault="00F7777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Устранять отклонения цветовых параметров окрашенной массы от </w:t>
            </w:r>
            <w:r w:rsidRPr="00971805">
              <w:rPr>
                <w:szCs w:val="24"/>
              </w:rPr>
              <w:lastRenderedPageBreak/>
              <w:t>эталонного образца путем регулирования количества красителей</w:t>
            </w:r>
          </w:p>
        </w:tc>
      </w:tr>
      <w:tr w:rsidR="00321268" w:rsidRPr="00971805" w14:paraId="6E4F288F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0FF5CD8D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lastRenderedPageBreak/>
              <w:t>Необходимые знания</w:t>
            </w:r>
          </w:p>
        </w:tc>
        <w:tc>
          <w:tcPr>
            <w:tcW w:w="3928" w:type="pct"/>
          </w:tcPr>
          <w:p w14:paraId="63DB4767" w14:textId="2934F3E6" w:rsidR="00DF087E" w:rsidRPr="00971805" w:rsidRDefault="003E3FC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Свойства красителей </w:t>
            </w:r>
          </w:p>
        </w:tc>
      </w:tr>
      <w:tr w:rsidR="00321268" w:rsidRPr="00971805" w14:paraId="0DBDF7CA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6DD3F699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7A84723" w14:textId="5C2BE05D" w:rsidR="00DF087E" w:rsidRPr="00971805" w:rsidRDefault="003E3FC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Способы приготовления красящих растворов, обеспечивающих равномерную окраску массы</w:t>
            </w:r>
          </w:p>
        </w:tc>
      </w:tr>
      <w:tr w:rsidR="00321268" w:rsidRPr="00971805" w14:paraId="13769E04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BD7AD6A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C249BB8" w14:textId="63FD8147" w:rsidR="00DF087E" w:rsidRPr="00971805" w:rsidRDefault="003E3FC9" w:rsidP="00284DFA">
            <w:pPr>
              <w:jc w:val="both"/>
              <w:rPr>
                <w:iCs/>
                <w:szCs w:val="24"/>
              </w:rPr>
            </w:pPr>
            <w:r w:rsidRPr="00971805">
              <w:rPr>
                <w:szCs w:val="24"/>
              </w:rPr>
              <w:t>Факторы, влияющие на однородность окраски</w:t>
            </w:r>
          </w:p>
        </w:tc>
      </w:tr>
      <w:tr w:rsidR="00321268" w:rsidRPr="00971805" w14:paraId="45508DB9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898AD75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4434F93" w14:textId="0CAA17AD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Характеристика, свойства, назначение красителей для получения красящих растворов</w:t>
            </w:r>
          </w:p>
        </w:tc>
      </w:tr>
      <w:tr w:rsidR="00321268" w:rsidRPr="00971805" w14:paraId="1CBB4F2C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3E59CB72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5DEBB12" w14:textId="745B0A88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Методики расчета соотношений компонентов красящих растворов</w:t>
            </w:r>
          </w:p>
        </w:tc>
      </w:tr>
      <w:tr w:rsidR="00E339F9" w:rsidRPr="00971805" w14:paraId="57507499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57A3989C" w14:textId="77777777" w:rsidR="00E339F9" w:rsidRPr="00971805" w:rsidRDefault="00E339F9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A227788" w14:textId="60586A5D" w:rsidR="00E339F9" w:rsidRPr="00971805" w:rsidRDefault="00E339F9" w:rsidP="00284D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Нормативно-техническая документация </w:t>
            </w:r>
            <w:r w:rsidRPr="00971805">
              <w:rPr>
                <w:szCs w:val="24"/>
              </w:rPr>
              <w:t>на компоненты красящих растворов</w:t>
            </w:r>
          </w:p>
        </w:tc>
      </w:tr>
      <w:tr w:rsidR="00321268" w:rsidRPr="00971805" w14:paraId="180EA937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F35D377" w14:textId="77777777" w:rsidR="00BA6F9B" w:rsidRPr="00971805" w:rsidRDefault="00BA6F9B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EFE2CF0" w14:textId="53BEF419" w:rsidR="00BA6F9B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Техническая документация на производство красящих растворов</w:t>
            </w:r>
          </w:p>
        </w:tc>
      </w:tr>
      <w:tr w:rsidR="00321268" w:rsidRPr="00971805" w14:paraId="36280361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7F4D5180" w14:textId="77777777" w:rsidR="00F77779" w:rsidRPr="00971805" w:rsidRDefault="00F77779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43CA8E4" w14:textId="7E6EC203" w:rsidR="00F77779" w:rsidRPr="00971805" w:rsidRDefault="00F7777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Требования технологического регламента для производства красящих растворов</w:t>
            </w:r>
          </w:p>
        </w:tc>
      </w:tr>
      <w:tr w:rsidR="00321268" w:rsidRPr="00971805" w14:paraId="5F6EDAEA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AD539CD" w14:textId="77777777" w:rsidR="00F77779" w:rsidRPr="00971805" w:rsidRDefault="00F77779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117218D" w14:textId="7A15DB02" w:rsidR="00F77779" w:rsidRPr="00971805" w:rsidRDefault="00F7777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Методы и способы устранения отклонений цветовых параметров красящих растворов от эталонного образца</w:t>
            </w:r>
          </w:p>
        </w:tc>
      </w:tr>
      <w:tr w:rsidR="00321268" w:rsidRPr="00971805" w14:paraId="09F31522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71F7B42E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6C83702" w14:textId="1EFEBAD2" w:rsidR="00DF087E" w:rsidRPr="00971805" w:rsidRDefault="00BA6F9B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DF087E" w:rsidRPr="00971805" w14:paraId="4D2D29C6" w14:textId="77777777" w:rsidTr="005D56DF">
        <w:trPr>
          <w:trHeight w:val="20"/>
          <w:jc w:val="center"/>
        </w:trPr>
        <w:tc>
          <w:tcPr>
            <w:tcW w:w="1072" w:type="pct"/>
          </w:tcPr>
          <w:p w14:paraId="4D7E5ED1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04084AE0" w14:textId="77777777" w:rsidR="00DF087E" w:rsidRPr="00971805" w:rsidRDefault="00DF087E" w:rsidP="00284DFA">
            <w:pPr>
              <w:jc w:val="both"/>
              <w:rPr>
                <w:iCs/>
                <w:strike/>
                <w:szCs w:val="24"/>
              </w:rPr>
            </w:pPr>
            <w:r w:rsidRPr="00971805">
              <w:rPr>
                <w:iCs/>
                <w:strike/>
                <w:szCs w:val="24"/>
              </w:rPr>
              <w:t>-</w:t>
            </w:r>
          </w:p>
        </w:tc>
      </w:tr>
    </w:tbl>
    <w:p w14:paraId="63A5A23A" w14:textId="77777777" w:rsidR="00DF087E" w:rsidRPr="00971805" w:rsidRDefault="00DF087E" w:rsidP="00284DFA">
      <w:pPr>
        <w:pStyle w:val="formattext"/>
        <w:spacing w:before="0" w:beforeAutospacing="0" w:after="0" w:afterAutospacing="0"/>
        <w:textAlignment w:val="baseline"/>
      </w:pPr>
    </w:p>
    <w:p w14:paraId="43C1B49E" w14:textId="3155DAA8" w:rsidR="00DF087E" w:rsidRPr="00971805" w:rsidRDefault="00DF087E" w:rsidP="00430443">
      <w:pPr>
        <w:pStyle w:val="2"/>
      </w:pPr>
      <w:bookmarkStart w:id="17" w:name="_Toc147301194"/>
      <w:r w:rsidRPr="00971805">
        <w:t>3.3. Обобщенная трудовая функция</w:t>
      </w:r>
      <w:bookmarkEnd w:id="17"/>
    </w:p>
    <w:p w14:paraId="793ADB0D" w14:textId="45B22C35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9"/>
        <w:gridCol w:w="4158"/>
        <w:gridCol w:w="1021"/>
        <w:gridCol w:w="701"/>
        <w:gridCol w:w="1658"/>
        <w:gridCol w:w="928"/>
      </w:tblGrid>
      <w:tr w:rsidR="00321268" w:rsidRPr="00971805" w14:paraId="196FEAD6" w14:textId="77777777" w:rsidTr="00144E31">
        <w:tc>
          <w:tcPr>
            <w:tcW w:w="920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1F270C4" w14:textId="31620112" w:rsidR="00DF087E" w:rsidRPr="00971805" w:rsidRDefault="00626AD2" w:rsidP="00430443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04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CDCF089" w14:textId="4089778B" w:rsidR="00DF087E" w:rsidRPr="00971805" w:rsidRDefault="003E3FC9" w:rsidP="00144E31">
            <w:pPr>
              <w:rPr>
                <w:szCs w:val="24"/>
              </w:rPr>
            </w:pPr>
            <w:r w:rsidRPr="00971805">
              <w:rPr>
                <w:szCs w:val="24"/>
              </w:rPr>
              <w:t xml:space="preserve">Ведение процесса приготовления </w:t>
            </w:r>
            <w:r w:rsidR="00F77779" w:rsidRPr="00971805">
              <w:rPr>
                <w:szCs w:val="24"/>
              </w:rPr>
              <w:t>наполнителей</w:t>
            </w:r>
            <w:r w:rsidRPr="00971805">
              <w:rPr>
                <w:szCs w:val="24"/>
              </w:rPr>
              <w:t xml:space="preserve"> при подготовке бумажной массы</w:t>
            </w:r>
          </w:p>
        </w:tc>
        <w:tc>
          <w:tcPr>
            <w:tcW w:w="492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3048FBD" w14:textId="4F85A7FE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</w:t>
            </w:r>
          </w:p>
        </w:tc>
        <w:tc>
          <w:tcPr>
            <w:tcW w:w="338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0B0293" w14:textId="115222CB" w:rsidR="00DF087E" w:rsidRPr="008501B8" w:rsidRDefault="008501B8" w:rsidP="00430443">
            <w:pPr>
              <w:jc w:val="center"/>
              <w:rPr>
                <w:szCs w:val="24"/>
                <w:lang w:val="en-US"/>
              </w:rPr>
            </w:pPr>
            <w:r>
              <w:rPr>
                <w:szCs w:val="24"/>
                <w:lang w:val="en-US"/>
              </w:rPr>
              <w:t>C</w:t>
            </w:r>
          </w:p>
        </w:tc>
        <w:tc>
          <w:tcPr>
            <w:tcW w:w="79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E6EB518" w14:textId="3BE6BFD0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Уровень квалификации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8261E93" w14:textId="77777777" w:rsidR="00DF087E" w:rsidRPr="00971805" w:rsidRDefault="00DF087E" w:rsidP="00430443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3</w:t>
            </w:r>
          </w:p>
        </w:tc>
      </w:tr>
    </w:tbl>
    <w:p w14:paraId="7590C9C3" w14:textId="5F56CA8A" w:rsidR="00DF087E" w:rsidRPr="00971805" w:rsidRDefault="00DF087E" w:rsidP="00284DFA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195"/>
        <w:gridCol w:w="797"/>
        <w:gridCol w:w="2185"/>
        <w:gridCol w:w="1475"/>
        <w:gridCol w:w="2297"/>
      </w:tblGrid>
      <w:tr w:rsidR="00321268" w:rsidRPr="00971805" w14:paraId="3A18EBAB" w14:textId="77777777" w:rsidTr="00144E31">
        <w:tc>
          <w:tcPr>
            <w:tcW w:w="116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E993C9E" w14:textId="12A3FB09" w:rsidR="00DF087E" w:rsidRPr="00971805" w:rsidRDefault="00626AD2" w:rsidP="00430443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Происхождение обобщенной трудовой функции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7B7601F" w14:textId="41B6EFFC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Оригинал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EF8698" w14:textId="77777777" w:rsidR="00DF087E" w:rsidRPr="00971805" w:rsidRDefault="00DF087E" w:rsidP="00430443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X</w:t>
            </w:r>
          </w:p>
        </w:tc>
        <w:tc>
          <w:tcPr>
            <w:tcW w:w="1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0B15F7" w14:textId="2C8FE67E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45666AB" w14:textId="1FA4EF72" w:rsidR="00DF087E" w:rsidRPr="00971805" w:rsidRDefault="00DF087E" w:rsidP="00430443">
            <w:pPr>
              <w:jc w:val="center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1AD8D77" w14:textId="15829DB1" w:rsidR="00DF087E" w:rsidRPr="00971805" w:rsidRDefault="00DF087E" w:rsidP="00430443">
            <w:pPr>
              <w:jc w:val="center"/>
              <w:rPr>
                <w:szCs w:val="24"/>
              </w:rPr>
            </w:pPr>
          </w:p>
        </w:tc>
      </w:tr>
      <w:tr w:rsidR="00321268" w:rsidRPr="00971805" w14:paraId="120E596C" w14:textId="77777777" w:rsidTr="00144E31">
        <w:tc>
          <w:tcPr>
            <w:tcW w:w="116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15C600" w14:textId="4EE84865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359E7C3" w14:textId="402E3444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B1CDDB0" w14:textId="4797EBEB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0D71651C" w14:textId="5D481E62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0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240912D" w14:textId="6365D11E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4B893131" w14:textId="544FFCD6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321268" w:rsidRPr="00971805" w14:paraId="094173A4" w14:textId="77777777" w:rsidTr="00430443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744083" w14:textId="089864A7" w:rsidR="00430443" w:rsidRPr="00971805" w:rsidRDefault="00DF087E" w:rsidP="00430443">
            <w:pPr>
              <w:rPr>
                <w:szCs w:val="24"/>
              </w:rPr>
            </w:pPr>
            <w:r w:rsidRPr="00971805">
              <w:rPr>
                <w:szCs w:val="24"/>
              </w:rPr>
              <w:t>Возможные</w:t>
            </w:r>
            <w:r w:rsidR="00430443" w:rsidRPr="00971805">
              <w:rPr>
                <w:szCs w:val="24"/>
              </w:rPr>
              <w:t xml:space="preserve"> </w:t>
            </w:r>
            <w:r w:rsidRPr="00971805">
              <w:rPr>
                <w:szCs w:val="24"/>
              </w:rPr>
              <w:t>наименования</w:t>
            </w:r>
            <w:r w:rsidR="00430443" w:rsidRPr="00971805">
              <w:rPr>
                <w:szCs w:val="24"/>
              </w:rPr>
              <w:t xml:space="preserve"> </w:t>
            </w:r>
            <w:r w:rsidRPr="00971805">
              <w:rPr>
                <w:szCs w:val="24"/>
              </w:rPr>
              <w:t>должностей</w:t>
            </w:r>
            <w:r w:rsidR="00430443" w:rsidRPr="00971805">
              <w:rPr>
                <w:szCs w:val="24"/>
              </w:rPr>
              <w:t>, профессий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21DBD32F" w14:textId="428CBD40" w:rsidR="00DF087E" w:rsidRPr="00971805" w:rsidRDefault="003E3FC9" w:rsidP="00430443">
            <w:pPr>
              <w:rPr>
                <w:szCs w:val="24"/>
              </w:rPr>
            </w:pPr>
            <w:r w:rsidRPr="00971805">
              <w:rPr>
                <w:szCs w:val="24"/>
              </w:rPr>
              <w:t>Составитель пасты 3-го разряда</w:t>
            </w:r>
          </w:p>
        </w:tc>
      </w:tr>
    </w:tbl>
    <w:p w14:paraId="595A1795" w14:textId="77777777" w:rsidR="00430443" w:rsidRPr="00971805" w:rsidRDefault="00430443"/>
    <w:tbl>
      <w:tblPr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2"/>
        <w:gridCol w:w="8163"/>
      </w:tblGrid>
      <w:tr w:rsidR="00321268" w:rsidRPr="00971805" w14:paraId="7369A6F3" w14:textId="77777777" w:rsidTr="00144E31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70C4579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Требования к образованию и обучению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0CD21B30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  <w:shd w:val="clear" w:color="auto" w:fill="FFFFFF"/>
              </w:rPr>
              <w:t>Профессиональное обучение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</w:t>
            </w:r>
          </w:p>
        </w:tc>
      </w:tr>
      <w:tr w:rsidR="00321268" w:rsidRPr="00971805" w14:paraId="331B3BF7" w14:textId="77777777" w:rsidTr="00144E31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736A00E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Требования к опыту практической работы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45A70297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-</w:t>
            </w:r>
          </w:p>
        </w:tc>
      </w:tr>
      <w:tr w:rsidR="00430443" w:rsidRPr="00971805" w14:paraId="19F9CFB9" w14:textId="77777777" w:rsidTr="00144E31">
        <w:trPr>
          <w:trHeight w:val="20"/>
        </w:trPr>
        <w:tc>
          <w:tcPr>
            <w:tcW w:w="1066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6D835CB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Особые условия допуска к работе</w:t>
            </w:r>
          </w:p>
        </w:tc>
        <w:tc>
          <w:tcPr>
            <w:tcW w:w="3934" w:type="pct"/>
            <w:tcMar>
              <w:top w:w="0" w:type="dxa"/>
              <w:left w:w="85" w:type="dxa"/>
              <w:bottom w:w="0" w:type="dxa"/>
              <w:right w:w="85" w:type="dxa"/>
            </w:tcMar>
          </w:tcPr>
          <w:p w14:paraId="1F947607" w14:textId="26E21E76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Лица не моложе 18 лет</w:t>
            </w:r>
          </w:p>
          <w:p w14:paraId="1D80B6BF" w14:textId="4BB76783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Прохождение обязательных предварительных и периодических медицинских осмотров</w:t>
            </w:r>
          </w:p>
          <w:p w14:paraId="6DEF8CCF" w14:textId="560AF3D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Прохождение обучения и по охране труда и проверки знаний требований охраны труда</w:t>
            </w:r>
          </w:p>
        </w:tc>
      </w:tr>
    </w:tbl>
    <w:p w14:paraId="1FA29CB0" w14:textId="14A5708F" w:rsidR="00DF087E" w:rsidRDefault="00DF087E" w:rsidP="00284DFA">
      <w:pPr>
        <w:rPr>
          <w:iCs/>
          <w:szCs w:val="24"/>
        </w:rPr>
      </w:pPr>
    </w:p>
    <w:p w14:paraId="29DBECC7" w14:textId="75174510" w:rsidR="00B57085" w:rsidRDefault="00B57085" w:rsidP="00284DFA">
      <w:pPr>
        <w:rPr>
          <w:iCs/>
          <w:szCs w:val="24"/>
        </w:rPr>
      </w:pPr>
    </w:p>
    <w:p w14:paraId="18C16E8D" w14:textId="77777777" w:rsidR="00B57085" w:rsidRPr="00971805" w:rsidRDefault="00B57085" w:rsidP="00284DFA">
      <w:pPr>
        <w:rPr>
          <w:iCs/>
          <w:szCs w:val="24"/>
        </w:rPr>
      </w:pPr>
    </w:p>
    <w:p w14:paraId="0C20C2C7" w14:textId="77777777" w:rsidR="000B445B" w:rsidRPr="00971805" w:rsidRDefault="000B445B" w:rsidP="000B445B">
      <w:pPr>
        <w:rPr>
          <w:szCs w:val="24"/>
        </w:rPr>
      </w:pPr>
      <w:r w:rsidRPr="00971805">
        <w:rPr>
          <w:iCs/>
          <w:szCs w:val="24"/>
        </w:rPr>
        <w:lastRenderedPageBreak/>
        <w:t>Дополнительные характеристики</w:t>
      </w:r>
    </w:p>
    <w:p w14:paraId="40C3A593" w14:textId="77777777" w:rsidR="00430443" w:rsidRPr="00971805" w:rsidRDefault="00430443"/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950"/>
        <w:gridCol w:w="1276"/>
        <w:gridCol w:w="7195"/>
      </w:tblGrid>
      <w:tr w:rsidR="00430443" w:rsidRPr="00971805" w14:paraId="4BC44035" w14:textId="77777777" w:rsidTr="00430443">
        <w:trPr>
          <w:trHeight w:val="20"/>
          <w:jc w:val="center"/>
        </w:trPr>
        <w:tc>
          <w:tcPr>
            <w:tcW w:w="936" w:type="pct"/>
            <w:vAlign w:val="center"/>
          </w:tcPr>
          <w:p w14:paraId="36BF0BB2" w14:textId="64540100" w:rsidR="00430443" w:rsidRPr="00971805" w:rsidRDefault="00430443" w:rsidP="00430443">
            <w:pPr>
              <w:jc w:val="center"/>
            </w:pPr>
            <w:r w:rsidRPr="00971805">
              <w:rPr>
                <w:szCs w:val="24"/>
              </w:rPr>
              <w:t>Наименование документа</w:t>
            </w:r>
          </w:p>
        </w:tc>
        <w:tc>
          <w:tcPr>
            <w:tcW w:w="612" w:type="pct"/>
            <w:vAlign w:val="center"/>
          </w:tcPr>
          <w:p w14:paraId="5A308C52" w14:textId="5D317AB4" w:rsidR="00430443" w:rsidRPr="00971805" w:rsidRDefault="00430443" w:rsidP="00430443">
            <w:pPr>
              <w:jc w:val="center"/>
            </w:pPr>
            <w:r w:rsidRPr="00971805">
              <w:rPr>
                <w:szCs w:val="24"/>
              </w:rPr>
              <w:t>Код</w:t>
            </w:r>
          </w:p>
        </w:tc>
        <w:tc>
          <w:tcPr>
            <w:tcW w:w="3452" w:type="pct"/>
            <w:vAlign w:val="center"/>
          </w:tcPr>
          <w:p w14:paraId="13840BC5" w14:textId="1CDA893F" w:rsidR="00430443" w:rsidRPr="00971805" w:rsidRDefault="00430443" w:rsidP="00430443">
            <w:pPr>
              <w:jc w:val="center"/>
            </w:pPr>
            <w:r w:rsidRPr="00971805">
              <w:rPr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21268" w:rsidRPr="00971805" w14:paraId="5338A390" w14:textId="77777777" w:rsidTr="00AD2297">
        <w:trPr>
          <w:trHeight w:val="20"/>
          <w:jc w:val="center"/>
        </w:trPr>
        <w:tc>
          <w:tcPr>
            <w:tcW w:w="936" w:type="pct"/>
          </w:tcPr>
          <w:p w14:paraId="2BF2526F" w14:textId="77777777" w:rsidR="000B445B" w:rsidRPr="00971805" w:rsidRDefault="000B445B" w:rsidP="00AD2297">
            <w:r w:rsidRPr="00971805">
              <w:t>ОКЗ</w:t>
            </w:r>
          </w:p>
        </w:tc>
        <w:tc>
          <w:tcPr>
            <w:tcW w:w="612" w:type="pct"/>
          </w:tcPr>
          <w:p w14:paraId="0A513A07" w14:textId="77777777" w:rsidR="000B445B" w:rsidRPr="00971805" w:rsidRDefault="000B445B" w:rsidP="00321268">
            <w:pPr>
              <w:rPr>
                <w:bCs/>
              </w:rPr>
            </w:pPr>
            <w:r w:rsidRPr="00971805">
              <w:t>8171</w:t>
            </w:r>
          </w:p>
        </w:tc>
        <w:tc>
          <w:tcPr>
            <w:tcW w:w="3452" w:type="pct"/>
          </w:tcPr>
          <w:p w14:paraId="692BDFE1" w14:textId="77777777" w:rsidR="000B445B" w:rsidRPr="00971805" w:rsidRDefault="000B445B" w:rsidP="00321268">
            <w:r w:rsidRPr="00971805">
              <w:t>Операторы машин по изготовлению бумажной массы и бумаги</w:t>
            </w:r>
          </w:p>
        </w:tc>
      </w:tr>
      <w:tr w:rsidR="00321268" w:rsidRPr="00971805" w14:paraId="3F756953" w14:textId="77777777" w:rsidTr="00AD2297">
        <w:trPr>
          <w:trHeight w:val="20"/>
          <w:jc w:val="center"/>
        </w:trPr>
        <w:tc>
          <w:tcPr>
            <w:tcW w:w="936" w:type="pct"/>
          </w:tcPr>
          <w:p w14:paraId="3EE7A993" w14:textId="77777777" w:rsidR="000B445B" w:rsidRPr="00971805" w:rsidRDefault="000B445B" w:rsidP="00AD2297">
            <w:pPr>
              <w:rPr>
                <w:szCs w:val="24"/>
              </w:rPr>
            </w:pPr>
            <w:r w:rsidRPr="00971805">
              <w:rPr>
                <w:szCs w:val="24"/>
              </w:rPr>
              <w:t>ЕТКС</w:t>
            </w:r>
          </w:p>
        </w:tc>
        <w:tc>
          <w:tcPr>
            <w:tcW w:w="612" w:type="pct"/>
          </w:tcPr>
          <w:p w14:paraId="58613335" w14:textId="27B203AF" w:rsidR="000B445B" w:rsidRPr="00971805" w:rsidRDefault="000B445B" w:rsidP="00321268">
            <w:pPr>
              <w:rPr>
                <w:bCs/>
              </w:rPr>
            </w:pPr>
            <w:r w:rsidRPr="00971805">
              <w:t>§</w:t>
            </w:r>
            <w:r w:rsidR="008501B8">
              <w:t xml:space="preserve"> </w:t>
            </w:r>
            <w:r w:rsidRPr="00971805">
              <w:t>300</w:t>
            </w:r>
          </w:p>
        </w:tc>
        <w:tc>
          <w:tcPr>
            <w:tcW w:w="3452" w:type="pct"/>
          </w:tcPr>
          <w:p w14:paraId="23F66B0C" w14:textId="6309BA0C" w:rsidR="000B445B" w:rsidRPr="00971805" w:rsidRDefault="000B445B" w:rsidP="00AD2297">
            <w:pPr>
              <w:rPr>
                <w:bCs/>
                <w:szCs w:val="24"/>
              </w:rPr>
            </w:pPr>
            <w:r w:rsidRPr="00971805">
              <w:rPr>
                <w:szCs w:val="24"/>
              </w:rPr>
              <w:t>Составитель пасты 3-го разряда</w:t>
            </w:r>
          </w:p>
        </w:tc>
      </w:tr>
      <w:tr w:rsidR="00321268" w:rsidRPr="00971805" w14:paraId="1E049D12" w14:textId="77777777" w:rsidTr="00AD2297">
        <w:trPr>
          <w:trHeight w:val="20"/>
          <w:jc w:val="center"/>
        </w:trPr>
        <w:tc>
          <w:tcPr>
            <w:tcW w:w="936" w:type="pct"/>
          </w:tcPr>
          <w:p w14:paraId="16567750" w14:textId="77777777" w:rsidR="000B445B" w:rsidRPr="00971805" w:rsidRDefault="000B445B" w:rsidP="00AD2297">
            <w:pPr>
              <w:rPr>
                <w:szCs w:val="24"/>
                <w:vertAlign w:val="superscript"/>
              </w:rPr>
            </w:pPr>
            <w:r w:rsidRPr="00971805">
              <w:rPr>
                <w:szCs w:val="24"/>
              </w:rPr>
              <w:t>ОКПДТР</w:t>
            </w:r>
          </w:p>
        </w:tc>
        <w:tc>
          <w:tcPr>
            <w:tcW w:w="612" w:type="pct"/>
          </w:tcPr>
          <w:p w14:paraId="0E2BE998" w14:textId="6F7BD03E" w:rsidR="000B445B" w:rsidRPr="00971805" w:rsidRDefault="000B445B" w:rsidP="00321268">
            <w:pPr>
              <w:rPr>
                <w:b/>
                <w:bCs/>
              </w:rPr>
            </w:pPr>
            <w:r w:rsidRPr="00971805">
              <w:t>18723</w:t>
            </w:r>
          </w:p>
        </w:tc>
        <w:tc>
          <w:tcPr>
            <w:tcW w:w="3452" w:type="pct"/>
          </w:tcPr>
          <w:p w14:paraId="45AD222B" w14:textId="7B89C5F2" w:rsidR="000B445B" w:rsidRPr="00971805" w:rsidRDefault="000B445B" w:rsidP="00321268">
            <w:pPr>
              <w:rPr>
                <w:b/>
                <w:bCs/>
              </w:rPr>
            </w:pPr>
            <w:r w:rsidRPr="00971805">
              <w:t>Составитель пасты</w:t>
            </w:r>
          </w:p>
        </w:tc>
      </w:tr>
    </w:tbl>
    <w:p w14:paraId="56E59E89" w14:textId="77777777" w:rsidR="000B445B" w:rsidRPr="00971805" w:rsidRDefault="000B445B" w:rsidP="00284DFA">
      <w:pPr>
        <w:rPr>
          <w:iCs/>
          <w:szCs w:val="24"/>
        </w:rPr>
      </w:pPr>
    </w:p>
    <w:p w14:paraId="1D5A8DB4" w14:textId="3927478E" w:rsidR="00DF087E" w:rsidRPr="00971805" w:rsidRDefault="00DF087E" w:rsidP="00284DFA">
      <w:pPr>
        <w:rPr>
          <w:b/>
          <w:bCs/>
          <w:iCs/>
          <w:szCs w:val="24"/>
        </w:rPr>
      </w:pPr>
      <w:r w:rsidRPr="00971805">
        <w:rPr>
          <w:b/>
          <w:bCs/>
          <w:iCs/>
          <w:szCs w:val="24"/>
        </w:rPr>
        <w:t>3.3.1. Трудовая функция</w:t>
      </w:r>
    </w:p>
    <w:p w14:paraId="35FAFC0C" w14:textId="6B3A8943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4152"/>
        <w:gridCol w:w="732"/>
        <w:gridCol w:w="977"/>
        <w:gridCol w:w="1679"/>
        <w:gridCol w:w="928"/>
      </w:tblGrid>
      <w:tr w:rsidR="00321268" w:rsidRPr="00971805" w14:paraId="0235533A" w14:textId="77777777" w:rsidTr="00E5737D">
        <w:tc>
          <w:tcPr>
            <w:tcW w:w="91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8A42109" w14:textId="1A08D027" w:rsidR="00DF087E" w:rsidRPr="00971805" w:rsidRDefault="00626AD2" w:rsidP="00430443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4B945DD0" w14:textId="0FC8735A" w:rsidR="00DF087E" w:rsidRPr="00971805" w:rsidRDefault="003E3FC9" w:rsidP="00430443">
            <w:pPr>
              <w:rPr>
                <w:szCs w:val="24"/>
              </w:rPr>
            </w:pPr>
            <w:r w:rsidRPr="00971805">
              <w:rPr>
                <w:szCs w:val="24"/>
              </w:rPr>
              <w:t xml:space="preserve">Подготовка оборудования для приготовления </w:t>
            </w:r>
            <w:r w:rsidR="00F77779" w:rsidRPr="00971805">
              <w:rPr>
                <w:szCs w:val="24"/>
              </w:rPr>
              <w:t>наполнителей</w:t>
            </w:r>
            <w:r w:rsidRPr="00971805">
              <w:rPr>
                <w:szCs w:val="24"/>
              </w:rPr>
              <w:t xml:space="preserve"> для бумажной массы</w:t>
            </w:r>
          </w:p>
        </w:tc>
        <w:tc>
          <w:tcPr>
            <w:tcW w:w="35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5DFE508" w14:textId="42AF3260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49623008" w14:textId="7B914A22" w:rsidR="00DF087E" w:rsidRPr="00971805" w:rsidRDefault="008501B8" w:rsidP="00E5737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DF087E" w:rsidRPr="00971805">
              <w:rPr>
                <w:szCs w:val="24"/>
              </w:rPr>
              <w:t>/01.3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6D991B9" w14:textId="02C9982C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3B858D8" w14:textId="77777777" w:rsidR="00DF087E" w:rsidRPr="00971805" w:rsidRDefault="00DF087E" w:rsidP="00430443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3</w:t>
            </w:r>
          </w:p>
        </w:tc>
      </w:tr>
    </w:tbl>
    <w:p w14:paraId="52C69C2E" w14:textId="3FB0B9F7" w:rsidR="00DF087E" w:rsidRPr="00971805" w:rsidRDefault="00DF087E" w:rsidP="00284DFA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195"/>
        <w:gridCol w:w="797"/>
        <w:gridCol w:w="2185"/>
        <w:gridCol w:w="1475"/>
        <w:gridCol w:w="2297"/>
      </w:tblGrid>
      <w:tr w:rsidR="00321268" w:rsidRPr="00971805" w14:paraId="0586E50C" w14:textId="77777777" w:rsidTr="00430443">
        <w:tc>
          <w:tcPr>
            <w:tcW w:w="116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8626ED3" w14:textId="7E237403" w:rsidR="00DF087E" w:rsidRPr="00971805" w:rsidRDefault="00626AD2" w:rsidP="00430443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3426486" w14:textId="76EFE27F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Оригинал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5175AA6" w14:textId="77777777" w:rsidR="00DF087E" w:rsidRPr="00971805" w:rsidRDefault="00DF087E" w:rsidP="00430443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X</w:t>
            </w:r>
          </w:p>
        </w:tc>
        <w:tc>
          <w:tcPr>
            <w:tcW w:w="1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BFD5058" w14:textId="7CEF57F5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0002917" w14:textId="79DAFE7C" w:rsidR="00DF087E" w:rsidRPr="00971805" w:rsidRDefault="00DF087E" w:rsidP="00430443">
            <w:pPr>
              <w:jc w:val="center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51355190" w14:textId="6161DF5E" w:rsidR="00DF087E" w:rsidRPr="00971805" w:rsidRDefault="00DF087E" w:rsidP="00430443">
            <w:pPr>
              <w:jc w:val="center"/>
              <w:rPr>
                <w:szCs w:val="24"/>
              </w:rPr>
            </w:pPr>
          </w:p>
        </w:tc>
      </w:tr>
      <w:tr w:rsidR="00321268" w:rsidRPr="00971805" w14:paraId="2E071364" w14:textId="77777777" w:rsidTr="00430443">
        <w:tc>
          <w:tcPr>
            <w:tcW w:w="116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30DA7C5" w14:textId="02C310F6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DEA0310" w14:textId="106E71DB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5845620" w14:textId="781292C8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70E8F73E" w14:textId="6CE8BDCB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0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3461FBD6" w14:textId="2CE325DF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607FA437" w14:textId="7B960AA6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21268" w:rsidRPr="00971805" w14:paraId="28A231EC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1BCBB75C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7146150B" w14:textId="042F0E0D" w:rsidR="00DF087E" w:rsidRPr="00971805" w:rsidRDefault="003E3FC9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Наблюдение за состоянием оборудования </w:t>
            </w:r>
            <w:r w:rsidR="00284DFA" w:rsidRPr="00971805">
              <w:rPr>
                <w:szCs w:val="24"/>
              </w:rPr>
              <w:t xml:space="preserve">для приготовления наполнителей </w:t>
            </w:r>
            <w:r w:rsidRPr="00971805">
              <w:rPr>
                <w:szCs w:val="24"/>
              </w:rPr>
              <w:t>и контрольно-измерительной аппаратуры</w:t>
            </w:r>
          </w:p>
        </w:tc>
      </w:tr>
      <w:tr w:rsidR="00321268" w:rsidRPr="00971805" w14:paraId="419EE80D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7161E600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3C181D7" w14:textId="20FDA745" w:rsidR="00DF087E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Промывка смесительного и дозирующего оборудования с соблюдением требований охраны труда</w:t>
            </w:r>
          </w:p>
        </w:tc>
      </w:tr>
      <w:tr w:rsidR="00321268" w:rsidRPr="00971805" w14:paraId="62FE23AC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839177D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146C4F2" w14:textId="06BCF3F9" w:rsidR="00DF087E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Промывка смесительного и дозирующего оборудования для приготовления композиций</w:t>
            </w:r>
          </w:p>
        </w:tc>
      </w:tr>
      <w:tr w:rsidR="00321268" w:rsidRPr="00971805" w14:paraId="76C1EFAA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AAB5A52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AB4D7A7" w14:textId="2DD60650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Ежесменный осмотр оборудования</w:t>
            </w:r>
            <w:r w:rsidR="00284DFA" w:rsidRPr="00971805">
              <w:rPr>
                <w:szCs w:val="24"/>
              </w:rPr>
              <w:t xml:space="preserve"> для приготовления наполнителей</w:t>
            </w:r>
            <w:r w:rsidRPr="00971805">
              <w:rPr>
                <w:szCs w:val="24"/>
              </w:rPr>
              <w:t>, проверка его исправного состояния и сохранности</w:t>
            </w:r>
          </w:p>
        </w:tc>
      </w:tr>
      <w:tr w:rsidR="00321268" w:rsidRPr="00971805" w14:paraId="0F81351B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9145056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B5AA538" w14:textId="7E0B75F4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Устранение мелких неисправностей в работе оборудования</w:t>
            </w:r>
            <w:r w:rsidR="00284DFA" w:rsidRPr="00971805">
              <w:rPr>
                <w:szCs w:val="24"/>
              </w:rPr>
              <w:t xml:space="preserve"> для приготовления наполнителей</w:t>
            </w:r>
          </w:p>
        </w:tc>
      </w:tr>
      <w:tr w:rsidR="00321268" w:rsidRPr="00971805" w14:paraId="09667379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6ADF05AD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E9B8E2" w14:textId="559E8B07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Уборка рабочего места</w:t>
            </w:r>
          </w:p>
        </w:tc>
      </w:tr>
      <w:tr w:rsidR="00321268" w:rsidRPr="00971805" w14:paraId="2BC79A96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6C00AC78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70E567AF" w14:textId="6BB8A1BC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Управлять фильтрующим оборудованием в соответствии с правилами эксплуатации</w:t>
            </w:r>
          </w:p>
        </w:tc>
      </w:tr>
      <w:tr w:rsidR="00321268" w:rsidRPr="00971805" w14:paraId="7B8FB9CC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238249A1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4F76DC" w14:textId="28F7CDDF" w:rsidR="00DF087E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Пользоваться дозирующим и смесительным оборудованием</w:t>
            </w:r>
          </w:p>
        </w:tc>
      </w:tr>
      <w:tr w:rsidR="00321268" w:rsidRPr="00971805" w14:paraId="3CF6FD94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53D7CC2E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8C0F155" w14:textId="56F51ACE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Заменять фильтрующие элементы на оборудовании </w:t>
            </w:r>
            <w:r w:rsidR="00F45705">
              <w:rPr>
                <w:szCs w:val="24"/>
              </w:rPr>
              <w:t xml:space="preserve">для </w:t>
            </w:r>
            <w:r w:rsidRPr="00971805">
              <w:rPr>
                <w:szCs w:val="24"/>
              </w:rPr>
              <w:t>приготовления композиций</w:t>
            </w:r>
          </w:p>
        </w:tc>
      </w:tr>
      <w:tr w:rsidR="00321268" w:rsidRPr="00971805" w14:paraId="1CD536FD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6A6AFD57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585E5FF" w14:textId="0878DDC5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Пользоваться контрольно-измерительным оборудованием в процессе приготовления композиций</w:t>
            </w:r>
          </w:p>
        </w:tc>
      </w:tr>
      <w:tr w:rsidR="00321268" w:rsidRPr="00971805" w14:paraId="6350F698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3AAB4919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201EF8" w14:textId="0C001EE6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Оценивать работоспособность и надежность обслуживаемого оборудования</w:t>
            </w:r>
            <w:r w:rsidR="00284DFA" w:rsidRPr="00971805">
              <w:rPr>
                <w:szCs w:val="24"/>
              </w:rPr>
              <w:t xml:space="preserve"> для приготовления наполнителей</w:t>
            </w:r>
          </w:p>
        </w:tc>
      </w:tr>
      <w:tr w:rsidR="00321268" w:rsidRPr="00971805" w14:paraId="2EE27789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341111A4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DDE940D" w14:textId="5FF58FE5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Выполнять визуальный контроль общего технического состояния оборудования</w:t>
            </w:r>
            <w:r w:rsidR="00284DFA" w:rsidRPr="00971805">
              <w:rPr>
                <w:szCs w:val="24"/>
              </w:rPr>
              <w:t xml:space="preserve"> для приготовления наполнителей</w:t>
            </w:r>
          </w:p>
        </w:tc>
      </w:tr>
      <w:tr w:rsidR="00321268" w:rsidRPr="00971805" w14:paraId="23EDFBA5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5CC1BBC5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F4D4F75" w14:textId="771044DE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Выявлять возможные неисправности оборудования и контрольно-измерительной аппаратуры перед пуском</w:t>
            </w:r>
          </w:p>
        </w:tc>
      </w:tr>
      <w:tr w:rsidR="00321268" w:rsidRPr="00971805" w14:paraId="5AA9EAB0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110A12E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6043675" w14:textId="462EF601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Пользоваться ручным инструментом и приспособлениями для устранения мелких неисправностей оборудования</w:t>
            </w:r>
          </w:p>
        </w:tc>
      </w:tr>
      <w:tr w:rsidR="00321268" w:rsidRPr="00971805" w14:paraId="1B2572B9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439D4704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03BA3F92" w14:textId="7DF14F65" w:rsidR="00DF087E" w:rsidRPr="00971805" w:rsidRDefault="00284DFA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</w:t>
            </w:r>
            <w:r w:rsidR="003E3FC9" w:rsidRPr="00971805">
              <w:rPr>
                <w:szCs w:val="24"/>
              </w:rPr>
              <w:t xml:space="preserve">стройство обслуживаемого оборудования </w:t>
            </w:r>
            <w:r w:rsidRPr="00971805">
              <w:rPr>
                <w:szCs w:val="24"/>
              </w:rPr>
              <w:t xml:space="preserve">для приготовления наполнителей </w:t>
            </w:r>
            <w:r w:rsidR="003E3FC9" w:rsidRPr="00971805">
              <w:rPr>
                <w:szCs w:val="24"/>
              </w:rPr>
              <w:t>и принцип работы контрольно-измерительной аппаратуры</w:t>
            </w:r>
          </w:p>
        </w:tc>
      </w:tr>
      <w:tr w:rsidR="00321268" w:rsidRPr="00971805" w14:paraId="01FFA435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6AEDCE8" w14:textId="77777777" w:rsidR="00FB2116" w:rsidRPr="00971805" w:rsidRDefault="00FB2116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5D5E82" w14:textId="19945DDF" w:rsidR="00FB2116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Устройство, принцип действия смесительного оборудования для получения дисперсий наполнителей</w:t>
            </w:r>
          </w:p>
        </w:tc>
      </w:tr>
      <w:tr w:rsidR="00321268" w:rsidRPr="00971805" w14:paraId="45FB0141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74B25D9" w14:textId="77777777" w:rsidR="00FB2116" w:rsidRPr="00971805" w:rsidRDefault="00FB2116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F7D033" w14:textId="6BE201C9" w:rsidR="00FB2116" w:rsidRPr="00971805" w:rsidRDefault="00FB2116" w:rsidP="00284DFA">
            <w:pPr>
              <w:jc w:val="both"/>
              <w:rPr>
                <w:iCs/>
                <w:szCs w:val="24"/>
              </w:rPr>
            </w:pPr>
            <w:r w:rsidRPr="00971805">
              <w:rPr>
                <w:szCs w:val="24"/>
              </w:rPr>
              <w:t>Правила технической эксплуатации смесительного оборудования для получения дисперсий наполнителей в производстве бумаги</w:t>
            </w:r>
          </w:p>
        </w:tc>
      </w:tr>
      <w:tr w:rsidR="00321268" w:rsidRPr="00971805" w14:paraId="559D1FF3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96BF474" w14:textId="77777777" w:rsidR="00FB2116" w:rsidRPr="00971805" w:rsidRDefault="00FB2116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D8DD7D0" w14:textId="26A4C043" w:rsidR="00FB2116" w:rsidRPr="00971805" w:rsidRDefault="00FB2116" w:rsidP="00F45705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Требования технологического регламента </w:t>
            </w:r>
            <w:r w:rsidR="00F45705">
              <w:rPr>
                <w:szCs w:val="24"/>
              </w:rPr>
              <w:t>для</w:t>
            </w:r>
            <w:r w:rsidRPr="00971805">
              <w:rPr>
                <w:szCs w:val="24"/>
              </w:rPr>
              <w:t xml:space="preserve"> производств</w:t>
            </w:r>
            <w:r w:rsidR="00F45705">
              <w:rPr>
                <w:szCs w:val="24"/>
              </w:rPr>
              <w:t>а</w:t>
            </w:r>
            <w:r w:rsidRPr="00971805">
              <w:rPr>
                <w:szCs w:val="24"/>
              </w:rPr>
              <w:t xml:space="preserve"> дисперсий наполнителей</w:t>
            </w:r>
          </w:p>
        </w:tc>
      </w:tr>
      <w:tr w:rsidR="00321268" w:rsidRPr="00971805" w14:paraId="3268BE64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7DF8E13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65A5481" w14:textId="15A96F02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Технологические схемы производства дисперсий наполнителей</w:t>
            </w:r>
          </w:p>
        </w:tc>
      </w:tr>
      <w:tr w:rsidR="00321268" w:rsidRPr="00971805" w14:paraId="2274C4F1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5AB238D2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23ABD17" w14:textId="1AAB160C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Причины отклонений в работе оборудования</w:t>
            </w:r>
            <w:r w:rsidR="00284DFA" w:rsidRPr="00971805">
              <w:rPr>
                <w:szCs w:val="24"/>
              </w:rPr>
              <w:t xml:space="preserve"> для приготовления наполнителей</w:t>
            </w:r>
            <w:r w:rsidRPr="00971805">
              <w:rPr>
                <w:szCs w:val="24"/>
              </w:rPr>
              <w:t xml:space="preserve"> и способы их устранения</w:t>
            </w:r>
          </w:p>
        </w:tc>
      </w:tr>
      <w:tr w:rsidR="00321268" w:rsidRPr="00971805" w14:paraId="54F38ACB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9B3CB4C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18ACD51" w14:textId="4110DE94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Правила подготовки оборудования </w:t>
            </w:r>
            <w:r w:rsidR="00284DFA" w:rsidRPr="00971805">
              <w:rPr>
                <w:szCs w:val="24"/>
              </w:rPr>
              <w:t xml:space="preserve">для приготовления наполнителей </w:t>
            </w:r>
            <w:r w:rsidRPr="00971805">
              <w:rPr>
                <w:szCs w:val="24"/>
              </w:rPr>
              <w:t>к проведению технического обслуживания и планово-предупредительного ремонта</w:t>
            </w:r>
          </w:p>
        </w:tc>
      </w:tr>
      <w:tr w:rsidR="00321268" w:rsidRPr="00971805" w14:paraId="7145FE52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650D827C" w14:textId="77777777" w:rsidR="005D56DF" w:rsidRPr="00971805" w:rsidRDefault="005D56DF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253BB51" w14:textId="5323667A" w:rsidR="005D56DF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Признаки неисправности оборудования</w:t>
            </w:r>
            <w:r w:rsidR="00284DFA" w:rsidRPr="00971805">
              <w:rPr>
                <w:szCs w:val="24"/>
              </w:rPr>
              <w:t xml:space="preserve"> для приготовления наполнителей</w:t>
            </w:r>
            <w:r w:rsidRPr="00971805">
              <w:rPr>
                <w:szCs w:val="24"/>
              </w:rPr>
              <w:t>, коммуникаций и запорно-регулирующей арматуры</w:t>
            </w:r>
          </w:p>
        </w:tc>
      </w:tr>
      <w:tr w:rsidR="00321268" w:rsidRPr="00971805" w14:paraId="38AA7465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7DFA1DF" w14:textId="77777777" w:rsidR="00FB2116" w:rsidRPr="00971805" w:rsidRDefault="00FB2116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9518D67" w14:textId="1CBF0952" w:rsidR="00FB2116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971805" w:rsidRPr="00971805" w14:paraId="39856161" w14:textId="77777777" w:rsidTr="005D56DF">
        <w:trPr>
          <w:trHeight w:val="20"/>
          <w:jc w:val="center"/>
        </w:trPr>
        <w:tc>
          <w:tcPr>
            <w:tcW w:w="1072" w:type="pct"/>
          </w:tcPr>
          <w:p w14:paraId="7E402792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7E3B06EB" w14:textId="77777777" w:rsidR="00DF087E" w:rsidRPr="00971805" w:rsidRDefault="00DF087E" w:rsidP="00284DFA">
            <w:pPr>
              <w:jc w:val="both"/>
              <w:rPr>
                <w:iCs/>
                <w:strike/>
                <w:szCs w:val="24"/>
              </w:rPr>
            </w:pPr>
            <w:r w:rsidRPr="00971805">
              <w:rPr>
                <w:iCs/>
                <w:strike/>
                <w:szCs w:val="24"/>
              </w:rPr>
              <w:t>-</w:t>
            </w:r>
          </w:p>
        </w:tc>
      </w:tr>
    </w:tbl>
    <w:p w14:paraId="7EE0EE01" w14:textId="46237638" w:rsidR="00DF087E" w:rsidRPr="00971805" w:rsidRDefault="00DF087E" w:rsidP="00284DFA">
      <w:pPr>
        <w:rPr>
          <w:szCs w:val="24"/>
        </w:rPr>
      </w:pPr>
    </w:p>
    <w:p w14:paraId="16179440" w14:textId="5CCB0460" w:rsidR="00DF087E" w:rsidRPr="00971805" w:rsidRDefault="00DF087E" w:rsidP="00284DFA">
      <w:pPr>
        <w:rPr>
          <w:b/>
          <w:bCs/>
          <w:iCs/>
          <w:szCs w:val="24"/>
        </w:rPr>
      </w:pPr>
      <w:r w:rsidRPr="00971805">
        <w:rPr>
          <w:b/>
          <w:bCs/>
          <w:iCs/>
          <w:szCs w:val="24"/>
        </w:rPr>
        <w:t>3.3.2. Трудовая функция</w:t>
      </w:r>
    </w:p>
    <w:p w14:paraId="219F26B4" w14:textId="597B1C2E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7"/>
        <w:gridCol w:w="4152"/>
        <w:gridCol w:w="732"/>
        <w:gridCol w:w="977"/>
        <w:gridCol w:w="1679"/>
        <w:gridCol w:w="928"/>
      </w:tblGrid>
      <w:tr w:rsidR="00321268" w:rsidRPr="00971805" w14:paraId="32C3A75F" w14:textId="77777777" w:rsidTr="00E5737D">
        <w:tc>
          <w:tcPr>
            <w:tcW w:w="91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19C9DDB" w14:textId="5452B6DD" w:rsidR="00DF087E" w:rsidRPr="00971805" w:rsidRDefault="00626AD2" w:rsidP="00430443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Наименование</w:t>
            </w:r>
          </w:p>
        </w:tc>
        <w:tc>
          <w:tcPr>
            <w:tcW w:w="200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60CBED" w14:textId="6538D957" w:rsidR="00DF087E" w:rsidRPr="00971805" w:rsidRDefault="003E3FC9" w:rsidP="00430443">
            <w:pPr>
              <w:rPr>
                <w:szCs w:val="24"/>
              </w:rPr>
            </w:pPr>
            <w:r w:rsidRPr="00971805">
              <w:rPr>
                <w:szCs w:val="24"/>
              </w:rPr>
              <w:t xml:space="preserve">Приготовление </w:t>
            </w:r>
            <w:r w:rsidR="00F77779" w:rsidRPr="00971805">
              <w:rPr>
                <w:szCs w:val="24"/>
              </w:rPr>
              <w:t>наполнителей</w:t>
            </w:r>
            <w:r w:rsidRPr="00971805">
              <w:rPr>
                <w:szCs w:val="24"/>
              </w:rPr>
              <w:t xml:space="preserve"> для бумажной массы</w:t>
            </w:r>
          </w:p>
        </w:tc>
        <w:tc>
          <w:tcPr>
            <w:tcW w:w="353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3C7C1632" w14:textId="0283F41A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</w:t>
            </w:r>
          </w:p>
        </w:tc>
        <w:tc>
          <w:tcPr>
            <w:tcW w:w="47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F6C407F" w14:textId="1ED1AD25" w:rsidR="00DF087E" w:rsidRPr="00971805" w:rsidRDefault="008501B8" w:rsidP="00E5737D">
            <w:pPr>
              <w:rPr>
                <w:szCs w:val="24"/>
              </w:rPr>
            </w:pPr>
            <w:r>
              <w:rPr>
                <w:szCs w:val="24"/>
                <w:lang w:val="en-US"/>
              </w:rPr>
              <w:t>C</w:t>
            </w:r>
            <w:r w:rsidR="00DF087E" w:rsidRPr="00971805">
              <w:rPr>
                <w:szCs w:val="24"/>
              </w:rPr>
              <w:t>/02.3</w:t>
            </w:r>
          </w:p>
        </w:tc>
        <w:tc>
          <w:tcPr>
            <w:tcW w:w="809" w:type="pct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6F33B26" w14:textId="393C54A4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Уровень (подуровень) квалификации</w:t>
            </w:r>
          </w:p>
        </w:tc>
        <w:tc>
          <w:tcPr>
            <w:tcW w:w="44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C311A1C" w14:textId="77777777" w:rsidR="00DF087E" w:rsidRPr="00971805" w:rsidRDefault="00DF087E" w:rsidP="00430443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3</w:t>
            </w:r>
          </w:p>
        </w:tc>
      </w:tr>
    </w:tbl>
    <w:p w14:paraId="16F8C374" w14:textId="62F508BF" w:rsidR="00DF087E" w:rsidRPr="00971805" w:rsidRDefault="00DF087E" w:rsidP="00284DFA">
      <w:pPr>
        <w:rPr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26"/>
        <w:gridCol w:w="1195"/>
        <w:gridCol w:w="797"/>
        <w:gridCol w:w="2185"/>
        <w:gridCol w:w="1475"/>
        <w:gridCol w:w="2297"/>
      </w:tblGrid>
      <w:tr w:rsidR="00321268" w:rsidRPr="00971805" w14:paraId="4CBF7961" w14:textId="77777777" w:rsidTr="00430443">
        <w:tc>
          <w:tcPr>
            <w:tcW w:w="1169" w:type="pct"/>
            <w:tcBorders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606EE7BF" w14:textId="31F9B93C" w:rsidR="00DF087E" w:rsidRPr="00971805" w:rsidRDefault="00626AD2" w:rsidP="00430443">
            <w:pPr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9BD637B" w14:textId="51307493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Оригинал</w:t>
            </w:r>
          </w:p>
        </w:tc>
        <w:tc>
          <w:tcPr>
            <w:tcW w:w="384" w:type="pct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119E180A" w14:textId="77777777" w:rsidR="00DF087E" w:rsidRPr="00971805" w:rsidRDefault="00DF087E" w:rsidP="00430443">
            <w:pPr>
              <w:jc w:val="center"/>
              <w:rPr>
                <w:szCs w:val="24"/>
              </w:rPr>
            </w:pPr>
            <w:r w:rsidRPr="00971805">
              <w:rPr>
                <w:szCs w:val="24"/>
              </w:rPr>
              <w:t>X</w:t>
            </w:r>
          </w:p>
        </w:tc>
        <w:tc>
          <w:tcPr>
            <w:tcW w:w="1053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790CED81" w14:textId="1046BAA8" w:rsidR="00DF087E" w:rsidRPr="00971805" w:rsidRDefault="00626AD2" w:rsidP="00430443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Заимствовано из оригинала</w:t>
            </w:r>
          </w:p>
        </w:tc>
        <w:tc>
          <w:tcPr>
            <w:tcW w:w="711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00005EB6" w14:textId="6D5D60C6" w:rsidR="00DF087E" w:rsidRPr="00971805" w:rsidRDefault="00DF087E" w:rsidP="00430443">
            <w:pPr>
              <w:jc w:val="center"/>
              <w:rPr>
                <w:szCs w:val="24"/>
              </w:rPr>
            </w:pPr>
          </w:p>
        </w:tc>
        <w:tc>
          <w:tcPr>
            <w:tcW w:w="1107" w:type="pc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14:paraId="293E0E83" w14:textId="32568085" w:rsidR="00DF087E" w:rsidRPr="00971805" w:rsidRDefault="00DF087E" w:rsidP="00430443">
            <w:pPr>
              <w:jc w:val="center"/>
              <w:rPr>
                <w:szCs w:val="24"/>
              </w:rPr>
            </w:pPr>
          </w:p>
        </w:tc>
      </w:tr>
      <w:tr w:rsidR="00321268" w:rsidRPr="00971805" w14:paraId="3B52C131" w14:textId="77777777" w:rsidTr="00430443">
        <w:tc>
          <w:tcPr>
            <w:tcW w:w="1169" w:type="pct"/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8A051EE" w14:textId="3B8D3A12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960" w:type="pct"/>
            <w:gridSpan w:val="2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6974138A" w14:textId="33F99084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1053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51E8D8B" w14:textId="0829F8D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711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2028E35E" w14:textId="407B5583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Код оригинала</w:t>
            </w:r>
          </w:p>
        </w:tc>
        <w:tc>
          <w:tcPr>
            <w:tcW w:w="1107" w:type="pct"/>
            <w:tcBorders>
              <w:top w:val="single" w:sz="4" w:space="0" w:color="808080" w:themeColor="background1" w:themeShade="80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14:paraId="5BA746C4" w14:textId="623C3AB4" w:rsidR="00DF087E" w:rsidRPr="00971805" w:rsidRDefault="00626AD2" w:rsidP="00284DFA">
            <w:pPr>
              <w:jc w:val="center"/>
              <w:rPr>
                <w:szCs w:val="24"/>
              </w:rPr>
            </w:pPr>
            <w:r w:rsidRPr="00626AD2">
              <w:rPr>
                <w:sz w:val="20"/>
                <w:szCs w:val="24"/>
              </w:rPr>
              <w:t>Регистрационный номер профессионального стандарта</w:t>
            </w:r>
          </w:p>
        </w:tc>
      </w:tr>
    </w:tbl>
    <w:p w14:paraId="70CA5588" w14:textId="4D3BFE43" w:rsidR="00DF087E" w:rsidRPr="00971805" w:rsidRDefault="00DF087E" w:rsidP="00284DFA">
      <w:pPr>
        <w:rPr>
          <w:iCs/>
          <w:szCs w:val="24"/>
        </w:rPr>
      </w:pPr>
    </w:p>
    <w:tbl>
      <w:tblPr>
        <w:tblW w:w="5000" w:type="pct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234"/>
        <w:gridCol w:w="8187"/>
      </w:tblGrid>
      <w:tr w:rsidR="00321268" w:rsidRPr="00971805" w14:paraId="482F7733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1D402F5B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Трудовые действия</w:t>
            </w:r>
          </w:p>
        </w:tc>
        <w:tc>
          <w:tcPr>
            <w:tcW w:w="3928" w:type="pct"/>
            <w:shd w:val="clear" w:color="auto" w:fill="FFFFFF" w:themeFill="background1"/>
          </w:tcPr>
          <w:p w14:paraId="42656DBB" w14:textId="15D22E04" w:rsidR="00DF087E" w:rsidRPr="00971805" w:rsidRDefault="003E3FC9" w:rsidP="009D5A8E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</w:t>
            </w:r>
            <w:r w:rsidR="009D5A8E" w:rsidRPr="00971805">
              <w:rPr>
                <w:szCs w:val="24"/>
              </w:rPr>
              <w:t>одготовка химикатов к загрузке</w:t>
            </w:r>
          </w:p>
        </w:tc>
      </w:tr>
      <w:tr w:rsidR="00321268" w:rsidRPr="00971805" w14:paraId="3FF820DB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5F56916D" w14:textId="77777777" w:rsidR="009D5A8E" w:rsidRPr="00971805" w:rsidRDefault="009D5A8E" w:rsidP="00284DFA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FFFFFF" w:themeFill="background1"/>
          </w:tcPr>
          <w:p w14:paraId="1715F22B" w14:textId="7DCBBECA" w:rsidR="009D5A8E" w:rsidRPr="00971805" w:rsidRDefault="009D5A8E" w:rsidP="009D5A8E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Загрузка оборудования химикатами </w:t>
            </w:r>
          </w:p>
        </w:tc>
      </w:tr>
      <w:tr w:rsidR="00321268" w:rsidRPr="00971805" w14:paraId="63C23BF9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0D124F26" w14:textId="77777777" w:rsidR="009D5A8E" w:rsidRPr="00971805" w:rsidRDefault="009D5A8E" w:rsidP="00284DFA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FFFFFF" w:themeFill="background1"/>
          </w:tcPr>
          <w:p w14:paraId="12731390" w14:textId="39AF0F16" w:rsidR="009D5A8E" w:rsidRPr="00971805" w:rsidRDefault="009D5A8E" w:rsidP="009D5A8E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Приготовление из различных компонентов пасты нужной консистенции путем размола и перемешивания </w:t>
            </w:r>
          </w:p>
        </w:tc>
      </w:tr>
      <w:tr w:rsidR="00321268" w:rsidRPr="00971805" w14:paraId="30179D8C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A7B193B" w14:textId="77777777" w:rsidR="009D5A8E" w:rsidRPr="00971805" w:rsidRDefault="009D5A8E" w:rsidP="00284DFA">
            <w:pPr>
              <w:rPr>
                <w:szCs w:val="24"/>
              </w:rPr>
            </w:pPr>
          </w:p>
        </w:tc>
        <w:tc>
          <w:tcPr>
            <w:tcW w:w="3928" w:type="pct"/>
            <w:shd w:val="clear" w:color="auto" w:fill="FFFFFF" w:themeFill="background1"/>
          </w:tcPr>
          <w:p w14:paraId="6F83D88D" w14:textId="4943660E" w:rsidR="009D5A8E" w:rsidRPr="00971805" w:rsidRDefault="009D5A8E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Соблюдение удельных норм расхода материалов</w:t>
            </w:r>
          </w:p>
        </w:tc>
      </w:tr>
      <w:tr w:rsidR="00321268" w:rsidRPr="00971805" w14:paraId="6364B335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5FFCB851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D37DEA1" w14:textId="4269DEE5" w:rsidR="00DF087E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Выполнение расчетов количества компонентов дисперсий наполнителей в соответствии с производственным заданием</w:t>
            </w:r>
          </w:p>
        </w:tc>
      </w:tr>
      <w:tr w:rsidR="00321268" w:rsidRPr="00971805" w14:paraId="27075A3B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293BE7AD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7A338F24" w14:textId="7CD10E4B" w:rsidR="00DF087E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Подготовка химикатов к диспергированию</w:t>
            </w:r>
          </w:p>
        </w:tc>
      </w:tr>
      <w:tr w:rsidR="00321268" w:rsidRPr="00971805" w14:paraId="3DA8C42B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601D508A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FA7A66E" w14:textId="77C882AB" w:rsidR="00DF087E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Подготовка компонентов композиций к смешению</w:t>
            </w:r>
          </w:p>
        </w:tc>
      </w:tr>
      <w:tr w:rsidR="00321268" w:rsidRPr="00971805" w14:paraId="7B306AB4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760E867A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Необходимые умения</w:t>
            </w:r>
          </w:p>
        </w:tc>
        <w:tc>
          <w:tcPr>
            <w:tcW w:w="3928" w:type="pct"/>
          </w:tcPr>
          <w:p w14:paraId="2649E059" w14:textId="3381C197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Рассчитывать соотношение компонентов дисперсий наполнителей при помощи персонального компьютера</w:t>
            </w:r>
          </w:p>
        </w:tc>
      </w:tr>
      <w:tr w:rsidR="00321268" w:rsidRPr="00971805" w14:paraId="24D811D6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62E3E60D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BFD70AA" w14:textId="6249D0BB" w:rsidR="00DF087E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Рассчитывать соотношение компонентов композиций при помощи персонального компьютера</w:t>
            </w:r>
          </w:p>
        </w:tc>
      </w:tr>
      <w:tr w:rsidR="00321268" w:rsidRPr="00971805" w14:paraId="66F35C1D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1030FDAF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280EC3B" w14:textId="202D551C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Определять причины отклонений показателей дисперсий наполнителей</w:t>
            </w:r>
            <w:r w:rsidR="006D0EC0">
              <w:rPr>
                <w:szCs w:val="24"/>
              </w:rPr>
              <w:t>,</w:t>
            </w:r>
            <w:r w:rsidRPr="00971805">
              <w:rPr>
                <w:szCs w:val="24"/>
              </w:rPr>
              <w:t xml:space="preserve"> композиций</w:t>
            </w:r>
          </w:p>
        </w:tc>
      </w:tr>
      <w:tr w:rsidR="00321268" w:rsidRPr="00971805" w14:paraId="6BBB4F88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2121A5B8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2DF4DE0" w14:textId="0626CBF9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Устранять отклонения показателей дисперсий наполнителей</w:t>
            </w:r>
            <w:r w:rsidR="006D0EC0">
              <w:rPr>
                <w:szCs w:val="24"/>
              </w:rPr>
              <w:t>,</w:t>
            </w:r>
            <w:r w:rsidRPr="00971805">
              <w:rPr>
                <w:szCs w:val="24"/>
              </w:rPr>
              <w:t xml:space="preserve"> композиций от требований технологического регламента</w:t>
            </w:r>
          </w:p>
        </w:tc>
      </w:tr>
      <w:tr w:rsidR="00321268" w:rsidRPr="00971805" w14:paraId="3204E5AC" w14:textId="77777777" w:rsidTr="005D56DF">
        <w:trPr>
          <w:trHeight w:val="20"/>
          <w:jc w:val="center"/>
        </w:trPr>
        <w:tc>
          <w:tcPr>
            <w:tcW w:w="1072" w:type="pct"/>
            <w:vMerge w:val="restart"/>
          </w:tcPr>
          <w:p w14:paraId="7B27E289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>Необходимые знания</w:t>
            </w:r>
          </w:p>
        </w:tc>
        <w:tc>
          <w:tcPr>
            <w:tcW w:w="3928" w:type="pct"/>
          </w:tcPr>
          <w:p w14:paraId="442A9E3A" w14:textId="1B3BC60B" w:rsidR="00DF087E" w:rsidRPr="00971805" w:rsidRDefault="005D56DF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Свойства применяемых компонентов и отдельных видов паст</w:t>
            </w:r>
          </w:p>
        </w:tc>
      </w:tr>
      <w:tr w:rsidR="00321268" w:rsidRPr="00971805" w14:paraId="1F4BFB25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7AAC961B" w14:textId="77777777" w:rsidR="00DF087E" w:rsidRPr="00971805" w:rsidRDefault="00DF087E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4A0790D4" w14:textId="78D9EF30" w:rsidR="00DF087E" w:rsidRPr="00971805" w:rsidRDefault="00BA6F9B" w:rsidP="00284DFA">
            <w:pPr>
              <w:jc w:val="both"/>
              <w:rPr>
                <w:iCs/>
                <w:szCs w:val="24"/>
              </w:rPr>
            </w:pPr>
            <w:r w:rsidRPr="00971805">
              <w:rPr>
                <w:szCs w:val="24"/>
              </w:rPr>
              <w:t>Качественные показатели готовой продукции после нанесения покровного слоя</w:t>
            </w:r>
          </w:p>
        </w:tc>
      </w:tr>
      <w:tr w:rsidR="00321268" w:rsidRPr="00971805" w14:paraId="04A85F23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0EE8405" w14:textId="77777777" w:rsidR="00FB2116" w:rsidRPr="00971805" w:rsidRDefault="00FB2116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94B9BE5" w14:textId="257CCDAB" w:rsidR="00FB2116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Характеристика, свойства, назначение компонентов дисперсий наполнителей в производстве бумажной продукции</w:t>
            </w:r>
          </w:p>
        </w:tc>
      </w:tr>
      <w:tr w:rsidR="00321268" w:rsidRPr="00971805" w14:paraId="616164F6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4A566501" w14:textId="77777777" w:rsidR="00FB2116" w:rsidRPr="00971805" w:rsidRDefault="00FB2116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6F6DC668" w14:textId="3FEAE4CD" w:rsidR="00FB2116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Методики расчета соотношений компонентов наполнителей в производстве бумажной продукции</w:t>
            </w:r>
          </w:p>
        </w:tc>
      </w:tr>
      <w:tr w:rsidR="00321268" w:rsidRPr="00971805" w14:paraId="1DC26578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706B21D5" w14:textId="77777777" w:rsidR="00FB2116" w:rsidRPr="00971805" w:rsidRDefault="00FB2116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58FDDADE" w14:textId="1670931D" w:rsidR="00FB2116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Характеристика, свойства, назначение компонентов композиций для получения бумажной продукции</w:t>
            </w:r>
          </w:p>
        </w:tc>
      </w:tr>
      <w:tr w:rsidR="00321268" w:rsidRPr="00971805" w14:paraId="0B23EE8D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5623E18F" w14:textId="77777777" w:rsidR="00FB2116" w:rsidRPr="00971805" w:rsidRDefault="00FB2116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399102C4" w14:textId="101F28E5" w:rsidR="00FB2116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 xml:space="preserve">Методики расчета соотношений компонентов композиций по </w:t>
            </w:r>
            <w:r w:rsidRPr="00971805">
              <w:rPr>
                <w:szCs w:val="24"/>
              </w:rPr>
              <w:lastRenderedPageBreak/>
              <w:t>специализированным программам</w:t>
            </w:r>
          </w:p>
        </w:tc>
      </w:tr>
      <w:tr w:rsidR="00321268" w:rsidRPr="00971805" w14:paraId="06E8C5B2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33EFC6BA" w14:textId="77777777" w:rsidR="00FB2116" w:rsidRPr="00971805" w:rsidRDefault="00FB2116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0A78D6A" w14:textId="44D98474" w:rsidR="00FB2116" w:rsidRPr="00971805" w:rsidRDefault="00FB2116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Техническая документация на получение композиций</w:t>
            </w:r>
          </w:p>
        </w:tc>
      </w:tr>
      <w:tr w:rsidR="00E339F9" w:rsidRPr="00971805" w14:paraId="56FC0D57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5BCAA3FE" w14:textId="77777777" w:rsidR="00E339F9" w:rsidRPr="00971805" w:rsidRDefault="00E339F9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0802301A" w14:textId="46402E24" w:rsidR="00E339F9" w:rsidRPr="00971805" w:rsidRDefault="00E339F9" w:rsidP="00284DFA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Нормативно-техническая документация </w:t>
            </w:r>
            <w:r w:rsidRPr="00971805">
              <w:rPr>
                <w:szCs w:val="24"/>
              </w:rPr>
              <w:t>на компоненты композиций</w:t>
            </w:r>
          </w:p>
        </w:tc>
      </w:tr>
      <w:tr w:rsidR="00321268" w:rsidRPr="00971805" w14:paraId="1F2AE16D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1591F97D" w14:textId="77777777" w:rsidR="00284DFA" w:rsidRPr="00971805" w:rsidRDefault="00284DFA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1C1CFD37" w14:textId="39C3F889" w:rsidR="00284DFA" w:rsidRPr="00971805" w:rsidRDefault="00284DFA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Технологические схемы производства композиций</w:t>
            </w:r>
          </w:p>
        </w:tc>
      </w:tr>
      <w:tr w:rsidR="00321268" w:rsidRPr="00971805" w14:paraId="3B5A476F" w14:textId="77777777" w:rsidTr="005D56DF">
        <w:trPr>
          <w:trHeight w:val="20"/>
          <w:jc w:val="center"/>
        </w:trPr>
        <w:tc>
          <w:tcPr>
            <w:tcW w:w="1072" w:type="pct"/>
            <w:vMerge/>
          </w:tcPr>
          <w:p w14:paraId="61B641FA" w14:textId="77777777" w:rsidR="00FB2116" w:rsidRPr="00971805" w:rsidRDefault="00FB2116" w:rsidP="00284DFA">
            <w:pPr>
              <w:rPr>
                <w:szCs w:val="24"/>
              </w:rPr>
            </w:pPr>
          </w:p>
        </w:tc>
        <w:tc>
          <w:tcPr>
            <w:tcW w:w="3928" w:type="pct"/>
          </w:tcPr>
          <w:p w14:paraId="280DFAC6" w14:textId="445FDFF8" w:rsidR="00FB2116" w:rsidRPr="00971805" w:rsidRDefault="00284DFA" w:rsidP="00284DFA">
            <w:pPr>
              <w:jc w:val="both"/>
              <w:rPr>
                <w:szCs w:val="24"/>
              </w:rPr>
            </w:pPr>
            <w:r w:rsidRPr="00971805">
              <w:rPr>
                <w:szCs w:val="24"/>
              </w:rPr>
              <w:t>Требования охраны труда и пожарной безопасности</w:t>
            </w:r>
          </w:p>
        </w:tc>
      </w:tr>
      <w:tr w:rsidR="00DF087E" w:rsidRPr="00971805" w14:paraId="00D59FB4" w14:textId="77777777" w:rsidTr="005D56DF">
        <w:trPr>
          <w:trHeight w:val="20"/>
          <w:jc w:val="center"/>
        </w:trPr>
        <w:tc>
          <w:tcPr>
            <w:tcW w:w="1072" w:type="pct"/>
          </w:tcPr>
          <w:p w14:paraId="6065DF11" w14:textId="77777777" w:rsidR="00DF087E" w:rsidRPr="00971805" w:rsidRDefault="00DF087E" w:rsidP="00284DFA">
            <w:pPr>
              <w:rPr>
                <w:szCs w:val="24"/>
              </w:rPr>
            </w:pPr>
            <w:r w:rsidRPr="00971805">
              <w:rPr>
                <w:szCs w:val="24"/>
              </w:rPr>
              <w:t xml:space="preserve">Другие характеристики </w:t>
            </w:r>
          </w:p>
        </w:tc>
        <w:tc>
          <w:tcPr>
            <w:tcW w:w="3928" w:type="pct"/>
          </w:tcPr>
          <w:p w14:paraId="3F2B7288" w14:textId="77777777" w:rsidR="00DF087E" w:rsidRPr="00971805" w:rsidRDefault="00DF087E" w:rsidP="00284DFA">
            <w:pPr>
              <w:jc w:val="both"/>
              <w:rPr>
                <w:iCs/>
                <w:strike/>
                <w:szCs w:val="24"/>
              </w:rPr>
            </w:pPr>
            <w:r w:rsidRPr="00971805">
              <w:rPr>
                <w:iCs/>
                <w:strike/>
                <w:szCs w:val="24"/>
              </w:rPr>
              <w:t>-</w:t>
            </w:r>
          </w:p>
        </w:tc>
      </w:tr>
      <w:bookmarkEnd w:id="13"/>
    </w:tbl>
    <w:p w14:paraId="4EB56E09" w14:textId="77777777" w:rsidR="004B2FFB" w:rsidRPr="00971805" w:rsidRDefault="004B2FFB" w:rsidP="001738BA">
      <w:pPr>
        <w:pStyle w:val="formattext"/>
        <w:spacing w:before="0" w:beforeAutospacing="0" w:after="0" w:afterAutospacing="0"/>
        <w:textAlignment w:val="baseline"/>
      </w:pPr>
    </w:p>
    <w:p w14:paraId="3DF5C738" w14:textId="77777777" w:rsidR="00693E47" w:rsidRPr="00971805" w:rsidRDefault="00693E47" w:rsidP="00430443">
      <w:pPr>
        <w:pStyle w:val="1"/>
        <w:jc w:val="center"/>
      </w:pPr>
      <w:bookmarkStart w:id="18" w:name="_Toc24464015"/>
      <w:bookmarkStart w:id="19" w:name="_Toc97023978"/>
      <w:bookmarkStart w:id="20" w:name="_Toc117879122"/>
      <w:bookmarkStart w:id="21" w:name="_Toc147301195"/>
      <w:r w:rsidRPr="00971805">
        <w:t>IV. Сведения об организациях – разработчиках профессионального стандарта</w:t>
      </w:r>
      <w:bookmarkEnd w:id="18"/>
      <w:bookmarkEnd w:id="19"/>
      <w:bookmarkEnd w:id="20"/>
      <w:bookmarkEnd w:id="21"/>
    </w:p>
    <w:p w14:paraId="18E877BA" w14:textId="77777777" w:rsidR="00693E47" w:rsidRPr="00971805" w:rsidRDefault="00693E47" w:rsidP="00301059"/>
    <w:p w14:paraId="2945DFE1" w14:textId="77777777" w:rsidR="00693E47" w:rsidRPr="00971805" w:rsidRDefault="00693E47" w:rsidP="00301059">
      <w:pPr>
        <w:rPr>
          <w:b/>
          <w:bCs/>
        </w:rPr>
      </w:pPr>
      <w:r w:rsidRPr="00971805">
        <w:rPr>
          <w:b/>
          <w:bCs/>
        </w:rPr>
        <w:t>4.1. Ответственная организация-разработчик</w:t>
      </w:r>
    </w:p>
    <w:p w14:paraId="78AA9540" w14:textId="77777777" w:rsidR="00693E47" w:rsidRPr="00971805" w:rsidRDefault="00693E47" w:rsidP="00301059"/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421"/>
      </w:tblGrid>
      <w:tr w:rsidR="00321268" w:rsidRPr="00971805" w14:paraId="225A322C" w14:textId="77777777" w:rsidTr="008501B8">
        <w:trPr>
          <w:trHeight w:val="20"/>
        </w:trPr>
        <w:tc>
          <w:tcPr>
            <w:tcW w:w="5000" w:type="pct"/>
            <w:shd w:val="clear" w:color="auto" w:fill="auto"/>
          </w:tcPr>
          <w:p w14:paraId="432CA246" w14:textId="77777777" w:rsidR="00693E47" w:rsidRPr="00971805" w:rsidRDefault="00693E47" w:rsidP="00301059">
            <w:pPr>
              <w:rPr>
                <w:bCs/>
                <w:highlight w:val="yellow"/>
              </w:rPr>
            </w:pPr>
            <w:r w:rsidRPr="00971805">
              <w:t>Совет по профессиональным квалификациям в целлюлозно-бумажной, мебельной и деревообрабатывающей промышленности, город Москва</w:t>
            </w:r>
          </w:p>
        </w:tc>
      </w:tr>
      <w:tr w:rsidR="00693E47" w:rsidRPr="00971805" w14:paraId="2BCD23BD" w14:textId="77777777" w:rsidTr="008501B8">
        <w:trPr>
          <w:trHeight w:val="20"/>
        </w:trPr>
        <w:tc>
          <w:tcPr>
            <w:tcW w:w="5000" w:type="pct"/>
            <w:shd w:val="clear" w:color="auto" w:fill="auto"/>
            <w:vAlign w:val="center"/>
          </w:tcPr>
          <w:p w14:paraId="7943742F" w14:textId="77777777" w:rsidR="00693E47" w:rsidRPr="00971805" w:rsidRDefault="00693E47" w:rsidP="00301059">
            <w:pPr>
              <w:rPr>
                <w:bCs/>
                <w:highlight w:val="yellow"/>
              </w:rPr>
            </w:pPr>
            <w:r w:rsidRPr="00971805">
              <w:rPr>
                <w:bCs/>
              </w:rPr>
              <w:t>Председатель</w:t>
            </w:r>
            <w:r w:rsidRPr="00971805">
              <w:rPr>
                <w:bCs/>
              </w:rPr>
              <w:tab/>
            </w:r>
            <w:r w:rsidRPr="00971805">
              <w:rPr>
                <w:bCs/>
              </w:rPr>
              <w:tab/>
            </w:r>
            <w:r w:rsidRPr="00971805">
              <w:rPr>
                <w:bCs/>
              </w:rPr>
              <w:tab/>
            </w:r>
            <w:r w:rsidRPr="00971805">
              <w:rPr>
                <w:bCs/>
              </w:rPr>
              <w:tab/>
            </w:r>
            <w:r w:rsidRPr="00971805">
              <w:rPr>
                <w:bCs/>
              </w:rPr>
              <w:tab/>
            </w:r>
            <w:proofErr w:type="spellStart"/>
            <w:r w:rsidRPr="00971805">
              <w:rPr>
                <w:bCs/>
              </w:rPr>
              <w:t>Лахтиков</w:t>
            </w:r>
            <w:proofErr w:type="spellEnd"/>
            <w:r w:rsidRPr="00971805">
              <w:rPr>
                <w:bCs/>
              </w:rPr>
              <w:t xml:space="preserve"> Юрий Олегович</w:t>
            </w:r>
          </w:p>
        </w:tc>
      </w:tr>
    </w:tbl>
    <w:p w14:paraId="0C343E5F" w14:textId="77777777" w:rsidR="00CF681B" w:rsidRPr="00971805" w:rsidRDefault="00CF681B" w:rsidP="00301059"/>
    <w:p w14:paraId="08764355" w14:textId="77777777" w:rsidR="00693E47" w:rsidRPr="00971805" w:rsidRDefault="00693E47" w:rsidP="00301059">
      <w:pPr>
        <w:rPr>
          <w:b/>
          <w:bCs/>
        </w:rPr>
      </w:pPr>
      <w:r w:rsidRPr="00971805">
        <w:rPr>
          <w:b/>
          <w:bCs/>
        </w:rPr>
        <w:t>4.2. Наименования организаций-разработчиков</w:t>
      </w:r>
    </w:p>
    <w:p w14:paraId="7C0C4F2A" w14:textId="77777777" w:rsidR="00D7560B" w:rsidRPr="00971805" w:rsidRDefault="00D7560B" w:rsidP="00301059">
      <w:pPr>
        <w:rPr>
          <w:b/>
          <w:bCs/>
        </w:rPr>
      </w:pPr>
    </w:p>
    <w:tbl>
      <w:tblPr>
        <w:tblW w:w="5000" w:type="pct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392"/>
        <w:gridCol w:w="10029"/>
      </w:tblGrid>
      <w:tr w:rsidR="00E05353" w:rsidRPr="00971805" w14:paraId="22425FD5" w14:textId="77777777" w:rsidTr="00430443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9280ABB" w14:textId="77777777" w:rsidR="00E05353" w:rsidRPr="00971805" w:rsidRDefault="00E05353" w:rsidP="00D7560B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40309148" w14:textId="77777777" w:rsidR="00E05353" w:rsidRPr="00971805" w:rsidRDefault="00E05353">
            <w:pPr>
              <w:rPr>
                <w:shd w:val="clear" w:color="auto" w:fill="FFFFFF"/>
              </w:rPr>
            </w:pPr>
            <w:r w:rsidRPr="00971805">
              <w:rPr>
                <w:szCs w:val="24"/>
              </w:rPr>
              <w:t xml:space="preserve">АО «Архангельский ЦБК», город </w:t>
            </w:r>
            <w:r>
              <w:rPr>
                <w:szCs w:val="24"/>
              </w:rPr>
              <w:t xml:space="preserve">Новодвинск, </w:t>
            </w:r>
            <w:r w:rsidRPr="00971805">
              <w:rPr>
                <w:szCs w:val="24"/>
              </w:rPr>
              <w:t>Архангельск</w:t>
            </w:r>
            <w:r>
              <w:rPr>
                <w:szCs w:val="24"/>
              </w:rPr>
              <w:t>ая область</w:t>
            </w:r>
          </w:p>
        </w:tc>
      </w:tr>
      <w:tr w:rsidR="00E05353" w:rsidRPr="00971805" w14:paraId="13F310BB" w14:textId="77777777" w:rsidTr="00430443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7633EB3" w14:textId="77777777" w:rsidR="00E05353" w:rsidRPr="00971805" w:rsidRDefault="00E05353" w:rsidP="00D7560B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65694E70" w14:textId="77777777" w:rsidR="00E05353" w:rsidRPr="00971805" w:rsidRDefault="00E05353">
            <w:r w:rsidRPr="00971805">
              <w:rPr>
                <w:szCs w:val="24"/>
              </w:rPr>
              <w:t>АО «Волга», город Балахна, Нижегородская область</w:t>
            </w:r>
          </w:p>
        </w:tc>
      </w:tr>
      <w:tr w:rsidR="00E05353" w:rsidRPr="00971805" w14:paraId="60A3BFBB" w14:textId="77777777" w:rsidTr="00430443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6ED59AF1" w14:textId="77777777" w:rsidR="00E05353" w:rsidRPr="00971805" w:rsidRDefault="00E05353" w:rsidP="00D7560B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13A5F48F" w14:textId="77777777" w:rsidR="00E05353" w:rsidRPr="00971805" w:rsidRDefault="00E05353">
            <w:r w:rsidRPr="00971805">
              <w:rPr>
                <w:szCs w:val="24"/>
              </w:rPr>
              <w:t>АО «Группа Илим», город Санкт-Петербург</w:t>
            </w:r>
          </w:p>
        </w:tc>
      </w:tr>
      <w:tr w:rsidR="00E05353" w:rsidRPr="00971805" w14:paraId="0FB1D428" w14:textId="77777777" w:rsidTr="00430443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0ED767A5" w14:textId="77777777" w:rsidR="00E05353" w:rsidRPr="00971805" w:rsidRDefault="00E05353" w:rsidP="00D7560B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  <w:bookmarkStart w:id="22" w:name="_GoBack"/>
            <w:bookmarkEnd w:id="22"/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8AFEA06" w14:textId="77777777" w:rsidR="00E05353" w:rsidRPr="00971805" w:rsidRDefault="00E05353">
            <w:r w:rsidRPr="00971805">
              <w:rPr>
                <w:szCs w:val="24"/>
              </w:rPr>
              <w:t>АО «</w:t>
            </w:r>
            <w:proofErr w:type="spellStart"/>
            <w:r w:rsidRPr="00971805">
              <w:rPr>
                <w:szCs w:val="24"/>
              </w:rPr>
              <w:t>Соликакмскбумпром</w:t>
            </w:r>
            <w:proofErr w:type="spellEnd"/>
            <w:r w:rsidRPr="00971805">
              <w:rPr>
                <w:szCs w:val="24"/>
              </w:rPr>
              <w:t>», город Соликамск, Пермский край</w:t>
            </w:r>
          </w:p>
        </w:tc>
      </w:tr>
      <w:tr w:rsidR="00E05353" w:rsidRPr="00971805" w14:paraId="36C328A9" w14:textId="77777777" w:rsidTr="00430443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3424AC44" w14:textId="77777777" w:rsidR="00E05353" w:rsidRPr="00971805" w:rsidRDefault="00E05353" w:rsidP="00D7560B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7DF18D35" w14:textId="77777777" w:rsidR="00E05353" w:rsidRPr="00971805" w:rsidRDefault="00E05353">
            <w:r w:rsidRPr="00971805">
              <w:rPr>
                <w:rFonts w:eastAsia="Calibri"/>
                <w:szCs w:val="24"/>
              </w:rPr>
              <w:t>ООО «Кама»</w:t>
            </w:r>
            <w:r w:rsidRPr="00971805">
              <w:rPr>
                <w:szCs w:val="24"/>
              </w:rPr>
              <w:t xml:space="preserve">, </w:t>
            </w:r>
            <w:r w:rsidRPr="00971805">
              <w:rPr>
                <w:bCs/>
                <w:szCs w:val="24"/>
              </w:rPr>
              <w:t>город Краснокамск</w:t>
            </w:r>
            <w:r w:rsidRPr="00971805">
              <w:rPr>
                <w:rFonts w:eastAsia="Calibri"/>
                <w:szCs w:val="24"/>
              </w:rPr>
              <w:t xml:space="preserve">, </w:t>
            </w:r>
            <w:r w:rsidRPr="00971805">
              <w:rPr>
                <w:szCs w:val="24"/>
              </w:rPr>
              <w:t>Пермский край</w:t>
            </w:r>
          </w:p>
        </w:tc>
      </w:tr>
      <w:tr w:rsidR="00E05353" w:rsidRPr="00971805" w14:paraId="7AB65D0E" w14:textId="77777777" w:rsidTr="00430443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77FB9F5A" w14:textId="77777777" w:rsidR="00E05353" w:rsidRPr="00971805" w:rsidRDefault="00E05353" w:rsidP="00D7560B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B1D363C" w14:textId="77777777" w:rsidR="00E05353" w:rsidRPr="00971805" w:rsidRDefault="00E05353">
            <w:r w:rsidRPr="00971805">
              <w:rPr>
                <w:szCs w:val="24"/>
              </w:rPr>
              <w:t>ФГБОУ ВО «Санкт-Петербургский государственный университет промышленных технологий и дизайна», город Санкт-Петербург</w:t>
            </w:r>
          </w:p>
        </w:tc>
      </w:tr>
      <w:tr w:rsidR="00E05353" w:rsidRPr="00971805" w14:paraId="273CDD05" w14:textId="77777777" w:rsidTr="00430443">
        <w:trPr>
          <w:trHeight w:val="20"/>
        </w:trPr>
        <w:tc>
          <w:tcPr>
            <w:tcW w:w="188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14:paraId="411CEA4E" w14:textId="77777777" w:rsidR="00E05353" w:rsidRPr="00971805" w:rsidRDefault="00E05353" w:rsidP="00D7560B">
            <w:pPr>
              <w:pStyle w:val="aff1"/>
              <w:numPr>
                <w:ilvl w:val="0"/>
                <w:numId w:val="2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4812" w:type="pct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hideMark/>
          </w:tcPr>
          <w:p w14:paraId="0D5594DF" w14:textId="77777777" w:rsidR="00E05353" w:rsidRPr="00971805" w:rsidRDefault="00E05353">
            <w:r w:rsidRPr="00971805">
              <w:t>ФГБУ «ВНИИ труда» Минтруда России, город Москва</w:t>
            </w:r>
          </w:p>
        </w:tc>
      </w:tr>
      <w:bookmarkEnd w:id="11"/>
    </w:tbl>
    <w:p w14:paraId="7F460640" w14:textId="77777777" w:rsidR="00D7560B" w:rsidRPr="00971805" w:rsidRDefault="00D7560B" w:rsidP="00301059"/>
    <w:sectPr w:rsidR="00D7560B" w:rsidRPr="00971805" w:rsidSect="00301059">
      <w:headerReference w:type="first" r:id="rId12"/>
      <w:endnotePr>
        <w:numFmt w:val="decimal"/>
      </w:endnotePr>
      <w:pgSz w:w="11906" w:h="16838"/>
      <w:pgMar w:top="1134" w:right="567" w:bottom="1134" w:left="1134" w:header="567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5A18D86B" w15:done="0"/>
  <w15:commentEx w15:paraId="1D442A2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p14">
  <w16cex:commentExtensible w16cex:durableId="55D7E162" w16cex:dateUtc="2023-10-13T07:50:00Z"/>
  <w16cex:commentExtensible w16cex:durableId="4DD147E9" w16cex:dateUtc="2023-10-13T07:49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A18D86B" w16cid:durableId="55D7E162"/>
  <w16cid:commentId w16cid:paraId="1D442A2B" w16cid:durableId="4DD147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A0C914" w14:textId="77777777" w:rsidR="00F77385" w:rsidRDefault="00F77385" w:rsidP="00B25511">
      <w:r>
        <w:separator/>
      </w:r>
    </w:p>
  </w:endnote>
  <w:endnote w:type="continuationSeparator" w:id="0">
    <w:p w14:paraId="2FB9E2D6" w14:textId="77777777" w:rsidR="00F77385" w:rsidRDefault="00F77385" w:rsidP="00B25511"/>
  </w:endnote>
  <w:endnote w:id="1">
    <w:p w14:paraId="1672F049" w14:textId="77777777" w:rsidR="00E5737D" w:rsidRPr="004952F0" w:rsidRDefault="00E5737D" w:rsidP="00556D2C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занятий</w:t>
      </w:r>
      <w:r>
        <w:t>.</w:t>
      </w:r>
    </w:p>
  </w:endnote>
  <w:endnote w:id="2">
    <w:p w14:paraId="5CB395BB" w14:textId="6A0CC228" w:rsidR="00AD2297" w:rsidRPr="004952F0" w:rsidRDefault="00AD2297" w:rsidP="005F577D">
      <w:pPr>
        <w:pStyle w:val="af0"/>
      </w:pPr>
      <w:r w:rsidRPr="004952F0">
        <w:rPr>
          <w:rStyle w:val="af2"/>
        </w:rPr>
        <w:endnoteRef/>
      </w:r>
      <w:r w:rsidRPr="004952F0">
        <w:t xml:space="preserve"> Общероссийский классификатор видов экономической деятельности</w:t>
      </w:r>
      <w:r>
        <w:t>.</w:t>
      </w:r>
    </w:p>
  </w:endnote>
  <w:endnote w:id="3">
    <w:p w14:paraId="19512FDD" w14:textId="3BB7369C" w:rsidR="00AD2297" w:rsidRPr="00490A19" w:rsidRDefault="00AD2297" w:rsidP="00DF087E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bookmarkStart w:id="14" w:name="_Hlk37859463"/>
      <w:bookmarkStart w:id="15" w:name="_Hlk35631625"/>
      <w:r w:rsidR="00FF0E8F" w:rsidRPr="003829B4">
        <w:rPr>
          <w:rFonts w:cs="Times New Roman"/>
        </w:rPr>
        <w:t>Постановление Правительства Российской Федерации от 25 февраля 2000</w:t>
      </w:r>
      <w:r w:rsidR="00FF0E8F">
        <w:rPr>
          <w:rFonts w:cs="Times New Roman"/>
        </w:rPr>
        <w:t> г.</w:t>
      </w:r>
      <w:r w:rsidR="00FF0E8F" w:rsidRPr="003829B4">
        <w:rPr>
          <w:rFonts w:cs="Times New Roman"/>
        </w:rPr>
        <w:t xml:space="preserve"> </w:t>
      </w:r>
      <w:r w:rsidR="00FF0E8F">
        <w:rPr>
          <w:rFonts w:cs="Times New Roman"/>
        </w:rPr>
        <w:t>№ </w:t>
      </w:r>
      <w:r w:rsidR="00FF0E8F" w:rsidRPr="003829B4">
        <w:rPr>
          <w:rFonts w:cs="Times New Roman"/>
        </w:rPr>
        <w:t>163 «Об утверждении перечня тяжелых работ и работ с вредными или опасными условиями труда, при выполнении которых запрещается применение труда лиц моложе восемнадцати лет»</w:t>
      </w:r>
      <w:r w:rsidR="00FF0E8F">
        <w:rPr>
          <w:rFonts w:cs="Times New Roman"/>
        </w:rPr>
        <w:t xml:space="preserve">; </w:t>
      </w:r>
      <w:r w:rsidR="00FF0E8F" w:rsidRPr="003829B4">
        <w:rPr>
          <w:rFonts w:cs="Times New Roman"/>
        </w:rPr>
        <w:t>статья 265 Трудового кодекса Российской Федерации</w:t>
      </w:r>
      <w:bookmarkEnd w:id="14"/>
      <w:r w:rsidR="00FF0E8F" w:rsidRPr="003829B4">
        <w:rPr>
          <w:rFonts w:cs="Times New Roman"/>
        </w:rPr>
        <w:t>.</w:t>
      </w:r>
      <w:bookmarkEnd w:id="15"/>
    </w:p>
  </w:endnote>
  <w:endnote w:id="4">
    <w:p w14:paraId="5AA5F9F7" w14:textId="456E6E0C" w:rsidR="00AD2297" w:rsidRPr="00490A19" w:rsidRDefault="00AD2297" w:rsidP="00DF087E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FF0E8F" w:rsidRPr="00FD00CB">
        <w:rPr>
          <w:color w:val="2C2D2E"/>
          <w:shd w:val="clear" w:color="auto" w:fill="FFFFFF"/>
        </w:rPr>
        <w:t>Приказ Минтруда России, Минздрава России от 31 декабря 2020 г. № 988н/1420н «Об утверждении перечня вредных и (или) опасных производственных факторов и работ, при выполнении которых проводятся обязательные предварительные медицинские осмотры при поступлении на работу и периодические медицинские осмотры» (зарегистрирован Минюстом России 29 января 2021 г., регистрационный № 62278), действует до 1 апреля 2027 г.; приказ Минздрава России от 28 января 2021 г. № 29н «Об утверждении Порядка проведения обязательных предварительных и периодических медицинских осмотров работников, предусмотренных частью четвертой статьи 213 Трудового кодекса Российской Федерации, перечня медицинских противопоказаний к осуществлению работ с вредными и (или) опасными производственными факторами, а также работам, при выполнении которых проводятся обязательные предварительные и периодические медицинские осмотры» (зарегистрирован Минюстом России 29 января 2021 г., регистрационный № 62277) с изменениями, внесенными приказом Минздрава России от 1 февраля 2022 г. № 44н (зарегистрирован Минюстом России 9 февраля 2022 г., регистрационный № 67206</w:t>
      </w:r>
      <w:r w:rsidR="00FF0E8F" w:rsidRPr="00FD00CB">
        <w:t>), действует до 1 апреля 2027 г</w:t>
      </w:r>
      <w:r w:rsidRPr="00D968D9">
        <w:t>.</w:t>
      </w:r>
    </w:p>
  </w:endnote>
  <w:endnote w:id="5">
    <w:p w14:paraId="2C7359EA" w14:textId="0A6C17D1" w:rsidR="00AD2297" w:rsidRPr="00490A19" w:rsidRDefault="00AD2297" w:rsidP="00DF087E">
      <w:pPr>
        <w:pStyle w:val="af0"/>
      </w:pPr>
      <w:r w:rsidRPr="00490A19">
        <w:rPr>
          <w:rStyle w:val="af2"/>
        </w:rPr>
        <w:endnoteRef/>
      </w:r>
      <w:r w:rsidRPr="00490A19">
        <w:t xml:space="preserve"> </w:t>
      </w:r>
      <w:r w:rsidR="00E05353" w:rsidRPr="00331B83">
        <w:t xml:space="preserve">Постановление Правительства Российской Федерации от 24 декабря 2021 г. № 2464 «О порядке обучения по охране труда и проверки знания требований охраны труда», </w:t>
      </w:r>
      <w:r w:rsidR="00E05353" w:rsidRPr="00331B83">
        <w:rPr>
          <w:color w:val="2C2D2E"/>
          <w:shd w:val="clear" w:color="auto" w:fill="FFFFFF"/>
        </w:rPr>
        <w:t>действует до 1 сентября 2026 г</w:t>
      </w:r>
      <w:r w:rsidR="00E05353">
        <w:rPr>
          <w:color w:val="2C2D2E"/>
          <w:shd w:val="clear" w:color="auto" w:fill="FFFFFF"/>
        </w:rPr>
        <w:t>.</w:t>
      </w:r>
    </w:p>
  </w:endnote>
  <w:endnote w:id="6">
    <w:p w14:paraId="0BCB8A9E" w14:textId="0F2AF0AB" w:rsidR="00AD2297" w:rsidRPr="00077A7B" w:rsidRDefault="00AD2297" w:rsidP="00BC724D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Единый тарифно-квалификационный справочник работ и профессий рабочих,</w:t>
      </w:r>
      <w:r w:rsidR="00FF0E8F">
        <w:t xml:space="preserve"> выпуск 4</w:t>
      </w:r>
      <w:r w:rsidR="00FF0E8F" w:rsidRPr="00FF0E8F">
        <w:t>1</w:t>
      </w:r>
      <w:r w:rsidRPr="00077A7B">
        <w:t>, раздел «</w:t>
      </w:r>
      <w:r w:rsidR="00FF0E8F">
        <w:t>Производство целлюлозы, бумаги, картона и изделий из них</w:t>
      </w:r>
      <w:r w:rsidRPr="00077A7B">
        <w:t>».</w:t>
      </w:r>
    </w:p>
  </w:endnote>
  <w:endnote w:id="7">
    <w:p w14:paraId="1A9176AA" w14:textId="77777777" w:rsidR="00AD2297" w:rsidRPr="00077A7B" w:rsidRDefault="00AD2297" w:rsidP="00BC724D">
      <w:pPr>
        <w:pStyle w:val="af0"/>
        <w:rPr>
          <w:bCs w:val="0"/>
        </w:rPr>
      </w:pPr>
      <w:r w:rsidRPr="00077A7B">
        <w:rPr>
          <w:rStyle w:val="af2"/>
        </w:rPr>
        <w:endnoteRef/>
      </w:r>
      <w:r w:rsidRPr="00077A7B">
        <w:t xml:space="preserve"> </w:t>
      </w:r>
      <w:r w:rsidRPr="00077A7B">
        <w:rPr>
          <w:shd w:val="clear" w:color="auto" w:fill="FBFBFB"/>
        </w:rPr>
        <w:t>Общероссийский классификатор профессий рабочих, должностей служащих и тарифных разрядов.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FCD09" w14:textId="77777777" w:rsidR="00F77385" w:rsidRDefault="00F77385" w:rsidP="00B25511">
      <w:r>
        <w:separator/>
      </w:r>
    </w:p>
  </w:footnote>
  <w:footnote w:type="continuationSeparator" w:id="0">
    <w:p w14:paraId="4588CE7A" w14:textId="77777777" w:rsidR="00F77385" w:rsidRDefault="00F77385" w:rsidP="00B255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0EA8B3" w14:textId="77777777" w:rsidR="00AD2297" w:rsidRDefault="00AD2297" w:rsidP="00B25511">
    <w:pPr>
      <w:pStyle w:val="af6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14:paraId="0A6AB7CB" w14:textId="77777777" w:rsidR="00AD2297" w:rsidRDefault="00AD2297" w:rsidP="00B25511">
    <w:pPr>
      <w:pStyle w:val="af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8096EA" w14:textId="0F48E3F6" w:rsidR="00AD2297" w:rsidRPr="00AA2CC6" w:rsidRDefault="00AD2297" w:rsidP="00063AD4">
    <w:pPr>
      <w:pStyle w:val="af6"/>
      <w:jc w:val="center"/>
      <w:rPr>
        <w:rStyle w:val="af5"/>
      </w:rPr>
    </w:pPr>
    <w:r w:rsidRPr="00AA2CC6">
      <w:rPr>
        <w:rStyle w:val="af5"/>
      </w:rPr>
      <w:fldChar w:fldCharType="begin"/>
    </w:r>
    <w:r w:rsidRPr="00AA2CC6">
      <w:rPr>
        <w:rStyle w:val="af5"/>
      </w:rPr>
      <w:instrText xml:space="preserve">PAGE  </w:instrText>
    </w:r>
    <w:r w:rsidRPr="00AA2CC6">
      <w:rPr>
        <w:rStyle w:val="af5"/>
      </w:rPr>
      <w:fldChar w:fldCharType="separate"/>
    </w:r>
    <w:r w:rsidR="005235EA">
      <w:rPr>
        <w:rStyle w:val="af5"/>
        <w:noProof/>
      </w:rPr>
      <w:t>11</w:t>
    </w:r>
    <w:r w:rsidRPr="00AA2CC6">
      <w:rPr>
        <w:rStyle w:val="af5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22062395"/>
      <w:docPartObj>
        <w:docPartGallery w:val="Page Numbers (Top of Page)"/>
        <w:docPartUnique/>
      </w:docPartObj>
    </w:sdtPr>
    <w:sdtEndPr>
      <w:rPr>
        <w:rStyle w:val="af5"/>
        <w:rFonts w:ascii="Times New Roman" w:hAnsi="Times New Roman"/>
      </w:rPr>
    </w:sdtEndPr>
    <w:sdtContent>
      <w:p w14:paraId="327FFAE1" w14:textId="6BE3371B" w:rsidR="00AD2297" w:rsidRPr="00321268" w:rsidRDefault="00AD2297">
        <w:pPr>
          <w:pStyle w:val="af6"/>
          <w:jc w:val="center"/>
          <w:rPr>
            <w:rStyle w:val="af5"/>
          </w:rPr>
        </w:pPr>
        <w:r w:rsidRPr="00321268">
          <w:rPr>
            <w:rStyle w:val="af5"/>
          </w:rPr>
          <w:fldChar w:fldCharType="begin"/>
        </w:r>
        <w:r w:rsidRPr="00321268">
          <w:rPr>
            <w:rStyle w:val="af5"/>
          </w:rPr>
          <w:instrText>PAGE   \* MERGEFORMAT</w:instrText>
        </w:r>
        <w:r w:rsidRPr="00321268">
          <w:rPr>
            <w:rStyle w:val="af5"/>
          </w:rPr>
          <w:fldChar w:fldCharType="separate"/>
        </w:r>
        <w:r w:rsidR="005235EA">
          <w:rPr>
            <w:rStyle w:val="af5"/>
            <w:noProof/>
          </w:rPr>
          <w:t>2</w:t>
        </w:r>
        <w:r w:rsidRPr="00321268">
          <w:rPr>
            <w:rStyle w:val="af5"/>
          </w:rP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C9A0F0" w14:textId="7575365B" w:rsidR="00AD2297" w:rsidRPr="00301059" w:rsidRDefault="00AD2297" w:rsidP="00B25511">
    <w:pPr>
      <w:pStyle w:val="af6"/>
      <w:jc w:val="center"/>
      <w:rPr>
        <w:rStyle w:val="af5"/>
      </w:rPr>
    </w:pPr>
    <w:r w:rsidRPr="00301059">
      <w:rPr>
        <w:rStyle w:val="af5"/>
      </w:rPr>
      <w:fldChar w:fldCharType="begin"/>
    </w:r>
    <w:r w:rsidRPr="00301059">
      <w:rPr>
        <w:rStyle w:val="af5"/>
      </w:rPr>
      <w:instrText xml:space="preserve"> PAGE </w:instrText>
    </w:r>
    <w:r w:rsidRPr="00301059">
      <w:rPr>
        <w:rStyle w:val="af5"/>
      </w:rPr>
      <w:fldChar w:fldCharType="separate"/>
    </w:r>
    <w:r w:rsidR="005235EA">
      <w:rPr>
        <w:rStyle w:val="af5"/>
        <w:noProof/>
      </w:rPr>
      <w:t>3</w:t>
    </w:r>
    <w:r w:rsidRPr="00301059">
      <w:rPr>
        <w:rStyle w:val="af5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5E20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DC39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2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>
    <w:nsid w:val="38572E86"/>
    <w:multiLevelType w:val="multilevel"/>
    <w:tmpl w:val="1084E1B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  <w:color w:val="FF0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5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3D9779D0"/>
    <w:multiLevelType w:val="hybridMultilevel"/>
    <w:tmpl w:val="82021908"/>
    <w:lvl w:ilvl="0" w:tplc="9002027A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49C12B4A"/>
    <w:multiLevelType w:val="hybridMultilevel"/>
    <w:tmpl w:val="DA7EA2D2"/>
    <w:lvl w:ilvl="0" w:tplc="17BA92E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CF0327"/>
    <w:multiLevelType w:val="hybridMultilevel"/>
    <w:tmpl w:val="29A60C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4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25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0"/>
  </w:num>
  <w:num w:numId="2">
    <w:abstractNumId w:val="22"/>
  </w:num>
  <w:num w:numId="3">
    <w:abstractNumId w:val="14"/>
  </w:num>
  <w:num w:numId="4">
    <w:abstractNumId w:val="13"/>
  </w:num>
  <w:num w:numId="5">
    <w:abstractNumId w:val="16"/>
  </w:num>
  <w:num w:numId="6">
    <w:abstractNumId w:val="11"/>
  </w:num>
  <w:num w:numId="7">
    <w:abstractNumId w:val="25"/>
  </w:num>
  <w:num w:numId="8">
    <w:abstractNumId w:val="18"/>
  </w:num>
  <w:num w:numId="9">
    <w:abstractNumId w:val="27"/>
  </w:num>
  <w:num w:numId="10">
    <w:abstractNumId w:val="23"/>
  </w:num>
  <w:num w:numId="11">
    <w:abstractNumId w:val="12"/>
  </w:num>
  <w:num w:numId="12">
    <w:abstractNumId w:val="24"/>
  </w:num>
  <w:num w:numId="13">
    <w:abstractNumId w:val="21"/>
  </w:num>
  <w:num w:numId="14">
    <w:abstractNumId w:val="15"/>
  </w:num>
  <w:num w:numId="15">
    <w:abstractNumId w:val="26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20"/>
  </w:num>
  <w:num w:numId="27">
    <w:abstractNumId w:val="17"/>
  </w:num>
  <w:num w:numId="28">
    <w:abstractNumId w:val="19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Дина Крюкова">
    <w15:presenceInfo w15:providerId="Windows Live" w15:userId="9a1c02d1e32202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5455"/>
    <w:rsid w:val="00000A06"/>
    <w:rsid w:val="00000A62"/>
    <w:rsid w:val="00000BFC"/>
    <w:rsid w:val="00001C2A"/>
    <w:rsid w:val="00004DF1"/>
    <w:rsid w:val="00005062"/>
    <w:rsid w:val="00006243"/>
    <w:rsid w:val="000075A3"/>
    <w:rsid w:val="00011F76"/>
    <w:rsid w:val="000141E1"/>
    <w:rsid w:val="00014209"/>
    <w:rsid w:val="00014E1E"/>
    <w:rsid w:val="00015C61"/>
    <w:rsid w:val="0001669C"/>
    <w:rsid w:val="000167FC"/>
    <w:rsid w:val="000169B1"/>
    <w:rsid w:val="00017B0D"/>
    <w:rsid w:val="0002092D"/>
    <w:rsid w:val="00020B66"/>
    <w:rsid w:val="00023C74"/>
    <w:rsid w:val="00023D94"/>
    <w:rsid w:val="00024E24"/>
    <w:rsid w:val="000304F8"/>
    <w:rsid w:val="00032005"/>
    <w:rsid w:val="00034500"/>
    <w:rsid w:val="0003658E"/>
    <w:rsid w:val="00036E2E"/>
    <w:rsid w:val="00037832"/>
    <w:rsid w:val="00037847"/>
    <w:rsid w:val="00037EDC"/>
    <w:rsid w:val="00041E81"/>
    <w:rsid w:val="00043D25"/>
    <w:rsid w:val="00045455"/>
    <w:rsid w:val="00046A47"/>
    <w:rsid w:val="00051FA9"/>
    <w:rsid w:val="000530BE"/>
    <w:rsid w:val="00054EEE"/>
    <w:rsid w:val="000554F7"/>
    <w:rsid w:val="000627AA"/>
    <w:rsid w:val="00062B01"/>
    <w:rsid w:val="000630BF"/>
    <w:rsid w:val="00063914"/>
    <w:rsid w:val="00063AD4"/>
    <w:rsid w:val="00064388"/>
    <w:rsid w:val="00064B06"/>
    <w:rsid w:val="00065D95"/>
    <w:rsid w:val="000661AB"/>
    <w:rsid w:val="0006663A"/>
    <w:rsid w:val="00067607"/>
    <w:rsid w:val="00071543"/>
    <w:rsid w:val="0007240C"/>
    <w:rsid w:val="000732A8"/>
    <w:rsid w:val="000755AB"/>
    <w:rsid w:val="00075D15"/>
    <w:rsid w:val="00076182"/>
    <w:rsid w:val="00076492"/>
    <w:rsid w:val="00076A24"/>
    <w:rsid w:val="00081441"/>
    <w:rsid w:val="000815CE"/>
    <w:rsid w:val="0008173D"/>
    <w:rsid w:val="00084232"/>
    <w:rsid w:val="00084945"/>
    <w:rsid w:val="00084FE7"/>
    <w:rsid w:val="00085779"/>
    <w:rsid w:val="000866FF"/>
    <w:rsid w:val="0009092D"/>
    <w:rsid w:val="00090F10"/>
    <w:rsid w:val="00090FA0"/>
    <w:rsid w:val="00090FAF"/>
    <w:rsid w:val="00091F6B"/>
    <w:rsid w:val="00094459"/>
    <w:rsid w:val="00094482"/>
    <w:rsid w:val="00095D45"/>
    <w:rsid w:val="000968DC"/>
    <w:rsid w:val="000977CE"/>
    <w:rsid w:val="00097A97"/>
    <w:rsid w:val="000A0938"/>
    <w:rsid w:val="000A0A09"/>
    <w:rsid w:val="000A0D22"/>
    <w:rsid w:val="000B040E"/>
    <w:rsid w:val="000B15A0"/>
    <w:rsid w:val="000B264E"/>
    <w:rsid w:val="000B282A"/>
    <w:rsid w:val="000B285B"/>
    <w:rsid w:val="000B42DC"/>
    <w:rsid w:val="000B445B"/>
    <w:rsid w:val="000B4B10"/>
    <w:rsid w:val="000B5851"/>
    <w:rsid w:val="000B5875"/>
    <w:rsid w:val="000B61A6"/>
    <w:rsid w:val="000B6248"/>
    <w:rsid w:val="000B768B"/>
    <w:rsid w:val="000C0190"/>
    <w:rsid w:val="000C04C3"/>
    <w:rsid w:val="000C0D5A"/>
    <w:rsid w:val="000C1AD0"/>
    <w:rsid w:val="000C4063"/>
    <w:rsid w:val="000C5E13"/>
    <w:rsid w:val="000C6162"/>
    <w:rsid w:val="000C7139"/>
    <w:rsid w:val="000D4708"/>
    <w:rsid w:val="000D506D"/>
    <w:rsid w:val="000D58A6"/>
    <w:rsid w:val="000E3DF0"/>
    <w:rsid w:val="000E450C"/>
    <w:rsid w:val="000E4A39"/>
    <w:rsid w:val="000E5BD8"/>
    <w:rsid w:val="000E7028"/>
    <w:rsid w:val="000E7385"/>
    <w:rsid w:val="000F1CF2"/>
    <w:rsid w:val="000F2EE4"/>
    <w:rsid w:val="000F42F9"/>
    <w:rsid w:val="000F5E23"/>
    <w:rsid w:val="000F6343"/>
    <w:rsid w:val="00101386"/>
    <w:rsid w:val="0010219E"/>
    <w:rsid w:val="00102FF3"/>
    <w:rsid w:val="001049A9"/>
    <w:rsid w:val="00104D4E"/>
    <w:rsid w:val="00104D98"/>
    <w:rsid w:val="001050FF"/>
    <w:rsid w:val="00110B2F"/>
    <w:rsid w:val="00112260"/>
    <w:rsid w:val="00112DB4"/>
    <w:rsid w:val="001152E9"/>
    <w:rsid w:val="001159EA"/>
    <w:rsid w:val="001162B3"/>
    <w:rsid w:val="00116979"/>
    <w:rsid w:val="0011729F"/>
    <w:rsid w:val="00117B70"/>
    <w:rsid w:val="00121108"/>
    <w:rsid w:val="0012250A"/>
    <w:rsid w:val="001227B9"/>
    <w:rsid w:val="00122ACC"/>
    <w:rsid w:val="00122B7C"/>
    <w:rsid w:val="00122F09"/>
    <w:rsid w:val="0013077A"/>
    <w:rsid w:val="0013404A"/>
    <w:rsid w:val="00134BCB"/>
    <w:rsid w:val="00134C59"/>
    <w:rsid w:val="001368C6"/>
    <w:rsid w:val="00140B27"/>
    <w:rsid w:val="00144E31"/>
    <w:rsid w:val="00144E94"/>
    <w:rsid w:val="001474C6"/>
    <w:rsid w:val="0015075B"/>
    <w:rsid w:val="001518CA"/>
    <w:rsid w:val="001527AE"/>
    <w:rsid w:val="0015288B"/>
    <w:rsid w:val="00152B1E"/>
    <w:rsid w:val="0015375B"/>
    <w:rsid w:val="00157990"/>
    <w:rsid w:val="00157DB0"/>
    <w:rsid w:val="00160553"/>
    <w:rsid w:val="00160A66"/>
    <w:rsid w:val="00162C51"/>
    <w:rsid w:val="00163BE9"/>
    <w:rsid w:val="001736B3"/>
    <w:rsid w:val="001738BA"/>
    <w:rsid w:val="00173C94"/>
    <w:rsid w:val="00174846"/>
    <w:rsid w:val="001749BB"/>
    <w:rsid w:val="00174FA3"/>
    <w:rsid w:val="00175BAA"/>
    <w:rsid w:val="00176ABF"/>
    <w:rsid w:val="00180822"/>
    <w:rsid w:val="0018117C"/>
    <w:rsid w:val="00183160"/>
    <w:rsid w:val="001844E3"/>
    <w:rsid w:val="00187845"/>
    <w:rsid w:val="00190716"/>
    <w:rsid w:val="0019146C"/>
    <w:rsid w:val="0019563A"/>
    <w:rsid w:val="001A005D"/>
    <w:rsid w:val="001A0E89"/>
    <w:rsid w:val="001A1AEB"/>
    <w:rsid w:val="001A1F74"/>
    <w:rsid w:val="001A225A"/>
    <w:rsid w:val="001A5484"/>
    <w:rsid w:val="001A5A92"/>
    <w:rsid w:val="001A799B"/>
    <w:rsid w:val="001B0E43"/>
    <w:rsid w:val="001B1A20"/>
    <w:rsid w:val="001B258F"/>
    <w:rsid w:val="001B31A8"/>
    <w:rsid w:val="001B3598"/>
    <w:rsid w:val="001B5A3F"/>
    <w:rsid w:val="001B67D6"/>
    <w:rsid w:val="001C299C"/>
    <w:rsid w:val="001C34E1"/>
    <w:rsid w:val="001D42A8"/>
    <w:rsid w:val="001D5E99"/>
    <w:rsid w:val="001D72E3"/>
    <w:rsid w:val="001E1648"/>
    <w:rsid w:val="001E19C6"/>
    <w:rsid w:val="001E1AB7"/>
    <w:rsid w:val="001E1B4F"/>
    <w:rsid w:val="001E28B2"/>
    <w:rsid w:val="001E3CA6"/>
    <w:rsid w:val="001E5C9B"/>
    <w:rsid w:val="001E7BE4"/>
    <w:rsid w:val="001F1BC6"/>
    <w:rsid w:val="001F2A45"/>
    <w:rsid w:val="001F3262"/>
    <w:rsid w:val="001F326F"/>
    <w:rsid w:val="001F3921"/>
    <w:rsid w:val="002009E4"/>
    <w:rsid w:val="002053DC"/>
    <w:rsid w:val="002069DE"/>
    <w:rsid w:val="00206C9D"/>
    <w:rsid w:val="0020719D"/>
    <w:rsid w:val="002071F7"/>
    <w:rsid w:val="002077F6"/>
    <w:rsid w:val="002115C3"/>
    <w:rsid w:val="0021186E"/>
    <w:rsid w:val="00212801"/>
    <w:rsid w:val="0021374E"/>
    <w:rsid w:val="00214E56"/>
    <w:rsid w:val="00214F53"/>
    <w:rsid w:val="00215CDD"/>
    <w:rsid w:val="00216108"/>
    <w:rsid w:val="002166BD"/>
    <w:rsid w:val="002167E1"/>
    <w:rsid w:val="002202EF"/>
    <w:rsid w:val="00222C84"/>
    <w:rsid w:val="00222F72"/>
    <w:rsid w:val="00223F34"/>
    <w:rsid w:val="00231E42"/>
    <w:rsid w:val="00233ABF"/>
    <w:rsid w:val="00234A8D"/>
    <w:rsid w:val="0023681D"/>
    <w:rsid w:val="00236BDA"/>
    <w:rsid w:val="00240158"/>
    <w:rsid w:val="0024079C"/>
    <w:rsid w:val="00240C7F"/>
    <w:rsid w:val="002410B5"/>
    <w:rsid w:val="00242396"/>
    <w:rsid w:val="0024559A"/>
    <w:rsid w:val="00252573"/>
    <w:rsid w:val="00252F78"/>
    <w:rsid w:val="00257123"/>
    <w:rsid w:val="0025729C"/>
    <w:rsid w:val="00260440"/>
    <w:rsid w:val="00260D29"/>
    <w:rsid w:val="002633B6"/>
    <w:rsid w:val="002649E0"/>
    <w:rsid w:val="00264E7C"/>
    <w:rsid w:val="00266194"/>
    <w:rsid w:val="00266ACE"/>
    <w:rsid w:val="00266FE4"/>
    <w:rsid w:val="002764C4"/>
    <w:rsid w:val="00277E44"/>
    <w:rsid w:val="00281B10"/>
    <w:rsid w:val="002842E4"/>
    <w:rsid w:val="00284DFA"/>
    <w:rsid w:val="00285C92"/>
    <w:rsid w:val="00290D32"/>
    <w:rsid w:val="00291320"/>
    <w:rsid w:val="00291512"/>
    <w:rsid w:val="0029282F"/>
    <w:rsid w:val="0029294F"/>
    <w:rsid w:val="0029360D"/>
    <w:rsid w:val="00296F72"/>
    <w:rsid w:val="00297D2F"/>
    <w:rsid w:val="002A1D54"/>
    <w:rsid w:val="002A24B7"/>
    <w:rsid w:val="002A2ABE"/>
    <w:rsid w:val="002A39A5"/>
    <w:rsid w:val="002A3CB9"/>
    <w:rsid w:val="002A5ED2"/>
    <w:rsid w:val="002A6793"/>
    <w:rsid w:val="002A68D2"/>
    <w:rsid w:val="002A7306"/>
    <w:rsid w:val="002A78B0"/>
    <w:rsid w:val="002B1B8D"/>
    <w:rsid w:val="002B4A9D"/>
    <w:rsid w:val="002C18EF"/>
    <w:rsid w:val="002C1F17"/>
    <w:rsid w:val="002C346B"/>
    <w:rsid w:val="002C511D"/>
    <w:rsid w:val="002C60F9"/>
    <w:rsid w:val="002C69DD"/>
    <w:rsid w:val="002C7BE4"/>
    <w:rsid w:val="002D0C1B"/>
    <w:rsid w:val="002D2204"/>
    <w:rsid w:val="002D29BC"/>
    <w:rsid w:val="002D2ABE"/>
    <w:rsid w:val="002D36B0"/>
    <w:rsid w:val="002D413E"/>
    <w:rsid w:val="002D555C"/>
    <w:rsid w:val="002D6EC2"/>
    <w:rsid w:val="002D7B26"/>
    <w:rsid w:val="002D7DE5"/>
    <w:rsid w:val="002E177F"/>
    <w:rsid w:val="002E2221"/>
    <w:rsid w:val="002E4DA9"/>
    <w:rsid w:val="002E743C"/>
    <w:rsid w:val="002F1FA8"/>
    <w:rsid w:val="002F3E1A"/>
    <w:rsid w:val="00301059"/>
    <w:rsid w:val="00302465"/>
    <w:rsid w:val="00303A0F"/>
    <w:rsid w:val="00303A89"/>
    <w:rsid w:val="00304AB8"/>
    <w:rsid w:val="00305C84"/>
    <w:rsid w:val="00305FD3"/>
    <w:rsid w:val="00311B9B"/>
    <w:rsid w:val="003130A4"/>
    <w:rsid w:val="00314DD3"/>
    <w:rsid w:val="0031518C"/>
    <w:rsid w:val="003153F3"/>
    <w:rsid w:val="00321268"/>
    <w:rsid w:val="00322B39"/>
    <w:rsid w:val="00324325"/>
    <w:rsid w:val="0032437A"/>
    <w:rsid w:val="003252DE"/>
    <w:rsid w:val="00326C01"/>
    <w:rsid w:val="00330E15"/>
    <w:rsid w:val="00331630"/>
    <w:rsid w:val="003326A7"/>
    <w:rsid w:val="003345F6"/>
    <w:rsid w:val="00337091"/>
    <w:rsid w:val="003402D2"/>
    <w:rsid w:val="003405EE"/>
    <w:rsid w:val="00341AF4"/>
    <w:rsid w:val="003421EE"/>
    <w:rsid w:val="00342FCF"/>
    <w:rsid w:val="00347486"/>
    <w:rsid w:val="0034755B"/>
    <w:rsid w:val="003475A9"/>
    <w:rsid w:val="003519DE"/>
    <w:rsid w:val="003523D2"/>
    <w:rsid w:val="0035278C"/>
    <w:rsid w:val="003527D7"/>
    <w:rsid w:val="003539C6"/>
    <w:rsid w:val="00354422"/>
    <w:rsid w:val="0035510B"/>
    <w:rsid w:val="003554AC"/>
    <w:rsid w:val="003628EE"/>
    <w:rsid w:val="00362D9A"/>
    <w:rsid w:val="003637DC"/>
    <w:rsid w:val="00364091"/>
    <w:rsid w:val="00366433"/>
    <w:rsid w:val="00366E02"/>
    <w:rsid w:val="003712F8"/>
    <w:rsid w:val="0037254E"/>
    <w:rsid w:val="0037372F"/>
    <w:rsid w:val="0037537C"/>
    <w:rsid w:val="00375EEB"/>
    <w:rsid w:val="00376646"/>
    <w:rsid w:val="00377094"/>
    <w:rsid w:val="00377B6E"/>
    <w:rsid w:val="003803E8"/>
    <w:rsid w:val="00380EAA"/>
    <w:rsid w:val="00382463"/>
    <w:rsid w:val="0038291A"/>
    <w:rsid w:val="0038376D"/>
    <w:rsid w:val="0038654C"/>
    <w:rsid w:val="0038702F"/>
    <w:rsid w:val="0038733A"/>
    <w:rsid w:val="0039039A"/>
    <w:rsid w:val="00391CF7"/>
    <w:rsid w:val="00392F66"/>
    <w:rsid w:val="00393FE5"/>
    <w:rsid w:val="003957C0"/>
    <w:rsid w:val="00397C35"/>
    <w:rsid w:val="003A1F5A"/>
    <w:rsid w:val="003A4B70"/>
    <w:rsid w:val="003A514D"/>
    <w:rsid w:val="003A5A72"/>
    <w:rsid w:val="003A6812"/>
    <w:rsid w:val="003A7562"/>
    <w:rsid w:val="003A78AC"/>
    <w:rsid w:val="003A7922"/>
    <w:rsid w:val="003B0E08"/>
    <w:rsid w:val="003B1005"/>
    <w:rsid w:val="003B2639"/>
    <w:rsid w:val="003B26E5"/>
    <w:rsid w:val="003B3346"/>
    <w:rsid w:val="003B4E87"/>
    <w:rsid w:val="003B5C98"/>
    <w:rsid w:val="003C1691"/>
    <w:rsid w:val="003C1AD3"/>
    <w:rsid w:val="003C28D0"/>
    <w:rsid w:val="003C33FF"/>
    <w:rsid w:val="003C3644"/>
    <w:rsid w:val="003C4199"/>
    <w:rsid w:val="003C5AA4"/>
    <w:rsid w:val="003C621E"/>
    <w:rsid w:val="003C735E"/>
    <w:rsid w:val="003D01DD"/>
    <w:rsid w:val="003D0FA0"/>
    <w:rsid w:val="003D10C3"/>
    <w:rsid w:val="003D1F49"/>
    <w:rsid w:val="003D5767"/>
    <w:rsid w:val="003D65DE"/>
    <w:rsid w:val="003D71D7"/>
    <w:rsid w:val="003D756F"/>
    <w:rsid w:val="003D7EB8"/>
    <w:rsid w:val="003E0DF2"/>
    <w:rsid w:val="003E10B5"/>
    <w:rsid w:val="003E16EA"/>
    <w:rsid w:val="003E2A57"/>
    <w:rsid w:val="003E3199"/>
    <w:rsid w:val="003E3FC9"/>
    <w:rsid w:val="003E4F23"/>
    <w:rsid w:val="003E5DB3"/>
    <w:rsid w:val="003F036F"/>
    <w:rsid w:val="003F4631"/>
    <w:rsid w:val="003F4DF3"/>
    <w:rsid w:val="003F5D37"/>
    <w:rsid w:val="003F7107"/>
    <w:rsid w:val="004009F6"/>
    <w:rsid w:val="00402D4F"/>
    <w:rsid w:val="00403A5B"/>
    <w:rsid w:val="004072A7"/>
    <w:rsid w:val="00410757"/>
    <w:rsid w:val="004125F1"/>
    <w:rsid w:val="0041379D"/>
    <w:rsid w:val="00413FA6"/>
    <w:rsid w:val="004148E3"/>
    <w:rsid w:val="00415B13"/>
    <w:rsid w:val="00415BF6"/>
    <w:rsid w:val="00421CAB"/>
    <w:rsid w:val="0042538E"/>
    <w:rsid w:val="00425D99"/>
    <w:rsid w:val="00430443"/>
    <w:rsid w:val="00431171"/>
    <w:rsid w:val="0043555F"/>
    <w:rsid w:val="00437230"/>
    <w:rsid w:val="004413CD"/>
    <w:rsid w:val="00441E0E"/>
    <w:rsid w:val="00444B0F"/>
    <w:rsid w:val="00444DA4"/>
    <w:rsid w:val="0044506E"/>
    <w:rsid w:val="00445D21"/>
    <w:rsid w:val="0044657A"/>
    <w:rsid w:val="00446A7B"/>
    <w:rsid w:val="00451E97"/>
    <w:rsid w:val="00452B6A"/>
    <w:rsid w:val="0045414D"/>
    <w:rsid w:val="00454A52"/>
    <w:rsid w:val="00454C25"/>
    <w:rsid w:val="00455A15"/>
    <w:rsid w:val="00455F12"/>
    <w:rsid w:val="00457EA1"/>
    <w:rsid w:val="004606F1"/>
    <w:rsid w:val="00461FAD"/>
    <w:rsid w:val="004640BA"/>
    <w:rsid w:val="00464614"/>
    <w:rsid w:val="00464D3D"/>
    <w:rsid w:val="00465650"/>
    <w:rsid w:val="00465C73"/>
    <w:rsid w:val="00465EB0"/>
    <w:rsid w:val="00467BCD"/>
    <w:rsid w:val="0047034F"/>
    <w:rsid w:val="004704B6"/>
    <w:rsid w:val="00470AA5"/>
    <w:rsid w:val="004743E3"/>
    <w:rsid w:val="004751CF"/>
    <w:rsid w:val="00475DBD"/>
    <w:rsid w:val="004761B9"/>
    <w:rsid w:val="0047667B"/>
    <w:rsid w:val="004768A8"/>
    <w:rsid w:val="004772D8"/>
    <w:rsid w:val="00480822"/>
    <w:rsid w:val="0048145B"/>
    <w:rsid w:val="00481DC8"/>
    <w:rsid w:val="00483300"/>
    <w:rsid w:val="004844AE"/>
    <w:rsid w:val="0048532C"/>
    <w:rsid w:val="004853F2"/>
    <w:rsid w:val="00486059"/>
    <w:rsid w:val="00487032"/>
    <w:rsid w:val="00487C16"/>
    <w:rsid w:val="00490313"/>
    <w:rsid w:val="004952F0"/>
    <w:rsid w:val="00495D03"/>
    <w:rsid w:val="00496AF3"/>
    <w:rsid w:val="00497A21"/>
    <w:rsid w:val="00497BDD"/>
    <w:rsid w:val="004A0AAE"/>
    <w:rsid w:val="004A1241"/>
    <w:rsid w:val="004A15C2"/>
    <w:rsid w:val="004A295B"/>
    <w:rsid w:val="004A3377"/>
    <w:rsid w:val="004A435D"/>
    <w:rsid w:val="004A65F7"/>
    <w:rsid w:val="004A7952"/>
    <w:rsid w:val="004B0852"/>
    <w:rsid w:val="004B192C"/>
    <w:rsid w:val="004B2F0D"/>
    <w:rsid w:val="004B2FFB"/>
    <w:rsid w:val="004B3B12"/>
    <w:rsid w:val="004B4F31"/>
    <w:rsid w:val="004B6966"/>
    <w:rsid w:val="004B72C6"/>
    <w:rsid w:val="004B7877"/>
    <w:rsid w:val="004B7D9B"/>
    <w:rsid w:val="004C0BC6"/>
    <w:rsid w:val="004C107E"/>
    <w:rsid w:val="004C2BBB"/>
    <w:rsid w:val="004C2E55"/>
    <w:rsid w:val="004C2F98"/>
    <w:rsid w:val="004C31EE"/>
    <w:rsid w:val="004C5A37"/>
    <w:rsid w:val="004C677A"/>
    <w:rsid w:val="004C7B8F"/>
    <w:rsid w:val="004C7D8F"/>
    <w:rsid w:val="004D055A"/>
    <w:rsid w:val="004D0595"/>
    <w:rsid w:val="004D1D32"/>
    <w:rsid w:val="004D347C"/>
    <w:rsid w:val="004D4070"/>
    <w:rsid w:val="004D4DE1"/>
    <w:rsid w:val="004D5330"/>
    <w:rsid w:val="004D5FB9"/>
    <w:rsid w:val="004E031A"/>
    <w:rsid w:val="004E111B"/>
    <w:rsid w:val="004E1307"/>
    <w:rsid w:val="004E2A7E"/>
    <w:rsid w:val="004F0AA1"/>
    <w:rsid w:val="004F0B54"/>
    <w:rsid w:val="004F32EB"/>
    <w:rsid w:val="004F45FD"/>
    <w:rsid w:val="004F465B"/>
    <w:rsid w:val="004F6BF3"/>
    <w:rsid w:val="004F78D9"/>
    <w:rsid w:val="0050098B"/>
    <w:rsid w:val="00500ABF"/>
    <w:rsid w:val="00501CC5"/>
    <w:rsid w:val="00501FC5"/>
    <w:rsid w:val="00502CF8"/>
    <w:rsid w:val="005036FC"/>
    <w:rsid w:val="005039EA"/>
    <w:rsid w:val="0050407F"/>
    <w:rsid w:val="00505C16"/>
    <w:rsid w:val="00505C32"/>
    <w:rsid w:val="0050739E"/>
    <w:rsid w:val="00507ADF"/>
    <w:rsid w:val="00510810"/>
    <w:rsid w:val="00510C3B"/>
    <w:rsid w:val="00513117"/>
    <w:rsid w:val="00514A25"/>
    <w:rsid w:val="00515F8F"/>
    <w:rsid w:val="00516076"/>
    <w:rsid w:val="005235EA"/>
    <w:rsid w:val="005236DB"/>
    <w:rsid w:val="00523D1F"/>
    <w:rsid w:val="0052507A"/>
    <w:rsid w:val="00525909"/>
    <w:rsid w:val="00530F4E"/>
    <w:rsid w:val="00532213"/>
    <w:rsid w:val="00533018"/>
    <w:rsid w:val="005338A6"/>
    <w:rsid w:val="005343DC"/>
    <w:rsid w:val="00534F13"/>
    <w:rsid w:val="00535D5F"/>
    <w:rsid w:val="00536920"/>
    <w:rsid w:val="005408F8"/>
    <w:rsid w:val="00540F4A"/>
    <w:rsid w:val="00541CDC"/>
    <w:rsid w:val="00542384"/>
    <w:rsid w:val="0054266C"/>
    <w:rsid w:val="00542B83"/>
    <w:rsid w:val="00544EA6"/>
    <w:rsid w:val="00545B5D"/>
    <w:rsid w:val="00546F00"/>
    <w:rsid w:val="005470F9"/>
    <w:rsid w:val="00547A87"/>
    <w:rsid w:val="00547FD3"/>
    <w:rsid w:val="005523B9"/>
    <w:rsid w:val="00552415"/>
    <w:rsid w:val="005534A8"/>
    <w:rsid w:val="00555122"/>
    <w:rsid w:val="005569DE"/>
    <w:rsid w:val="005569E2"/>
    <w:rsid w:val="00556D2C"/>
    <w:rsid w:val="00557479"/>
    <w:rsid w:val="0056108B"/>
    <w:rsid w:val="00562198"/>
    <w:rsid w:val="005646F9"/>
    <w:rsid w:val="00564801"/>
    <w:rsid w:val="00564D7D"/>
    <w:rsid w:val="00565414"/>
    <w:rsid w:val="005659A7"/>
    <w:rsid w:val="00566785"/>
    <w:rsid w:val="00567056"/>
    <w:rsid w:val="00571240"/>
    <w:rsid w:val="0057176C"/>
    <w:rsid w:val="00571F47"/>
    <w:rsid w:val="005731E3"/>
    <w:rsid w:val="00576563"/>
    <w:rsid w:val="005769E5"/>
    <w:rsid w:val="00577629"/>
    <w:rsid w:val="0058223D"/>
    <w:rsid w:val="00582606"/>
    <w:rsid w:val="00583933"/>
    <w:rsid w:val="0058632C"/>
    <w:rsid w:val="00587FBA"/>
    <w:rsid w:val="00592038"/>
    <w:rsid w:val="0059212D"/>
    <w:rsid w:val="005A1555"/>
    <w:rsid w:val="005A3FF9"/>
    <w:rsid w:val="005A4202"/>
    <w:rsid w:val="005A4DBF"/>
    <w:rsid w:val="005A54E0"/>
    <w:rsid w:val="005A5F2E"/>
    <w:rsid w:val="005A7488"/>
    <w:rsid w:val="005A7949"/>
    <w:rsid w:val="005A79D4"/>
    <w:rsid w:val="005B326B"/>
    <w:rsid w:val="005B37A8"/>
    <w:rsid w:val="005B3E63"/>
    <w:rsid w:val="005B4EF4"/>
    <w:rsid w:val="005B5F3B"/>
    <w:rsid w:val="005B6BA1"/>
    <w:rsid w:val="005B70D5"/>
    <w:rsid w:val="005B72E1"/>
    <w:rsid w:val="005B7C84"/>
    <w:rsid w:val="005C2F71"/>
    <w:rsid w:val="005C4288"/>
    <w:rsid w:val="005C5D4D"/>
    <w:rsid w:val="005C628B"/>
    <w:rsid w:val="005D0329"/>
    <w:rsid w:val="005D1F70"/>
    <w:rsid w:val="005D2811"/>
    <w:rsid w:val="005D2B0D"/>
    <w:rsid w:val="005D4C5C"/>
    <w:rsid w:val="005D56DF"/>
    <w:rsid w:val="005D6A5E"/>
    <w:rsid w:val="005D7F85"/>
    <w:rsid w:val="005E0EA5"/>
    <w:rsid w:val="005E1234"/>
    <w:rsid w:val="005E5A03"/>
    <w:rsid w:val="005E76D2"/>
    <w:rsid w:val="005E7ABF"/>
    <w:rsid w:val="005F0415"/>
    <w:rsid w:val="005F04DF"/>
    <w:rsid w:val="005F0AC2"/>
    <w:rsid w:val="005F0B95"/>
    <w:rsid w:val="005F0C09"/>
    <w:rsid w:val="005F373A"/>
    <w:rsid w:val="005F37F1"/>
    <w:rsid w:val="005F3C9C"/>
    <w:rsid w:val="005F577D"/>
    <w:rsid w:val="005F5D6C"/>
    <w:rsid w:val="005F65BE"/>
    <w:rsid w:val="005F7D77"/>
    <w:rsid w:val="00601D6A"/>
    <w:rsid w:val="00603D96"/>
    <w:rsid w:val="006046B7"/>
    <w:rsid w:val="00604D49"/>
    <w:rsid w:val="00604F03"/>
    <w:rsid w:val="006051CB"/>
    <w:rsid w:val="00605381"/>
    <w:rsid w:val="00607594"/>
    <w:rsid w:val="00607A41"/>
    <w:rsid w:val="00612E8B"/>
    <w:rsid w:val="006148F6"/>
    <w:rsid w:val="00614C9A"/>
    <w:rsid w:val="00615828"/>
    <w:rsid w:val="00620FB9"/>
    <w:rsid w:val="00622078"/>
    <w:rsid w:val="006257CD"/>
    <w:rsid w:val="0062585C"/>
    <w:rsid w:val="00626AD2"/>
    <w:rsid w:val="0063076A"/>
    <w:rsid w:val="00630C3B"/>
    <w:rsid w:val="00631988"/>
    <w:rsid w:val="0063198A"/>
    <w:rsid w:val="00633095"/>
    <w:rsid w:val="0063341E"/>
    <w:rsid w:val="006343B4"/>
    <w:rsid w:val="0063454D"/>
    <w:rsid w:val="00635D5F"/>
    <w:rsid w:val="006366E2"/>
    <w:rsid w:val="00637A85"/>
    <w:rsid w:val="006403E6"/>
    <w:rsid w:val="00640FD4"/>
    <w:rsid w:val="00644F78"/>
    <w:rsid w:val="006461B3"/>
    <w:rsid w:val="0065079F"/>
    <w:rsid w:val="006545A0"/>
    <w:rsid w:val="00656FD6"/>
    <w:rsid w:val="00657D69"/>
    <w:rsid w:val="006653E2"/>
    <w:rsid w:val="00665CC2"/>
    <w:rsid w:val="00666573"/>
    <w:rsid w:val="0066764C"/>
    <w:rsid w:val="0066779A"/>
    <w:rsid w:val="00670DEE"/>
    <w:rsid w:val="00671A96"/>
    <w:rsid w:val="00674D12"/>
    <w:rsid w:val="00680B65"/>
    <w:rsid w:val="00681B98"/>
    <w:rsid w:val="00682A4B"/>
    <w:rsid w:val="00682E42"/>
    <w:rsid w:val="00684D4F"/>
    <w:rsid w:val="00685867"/>
    <w:rsid w:val="00686D72"/>
    <w:rsid w:val="00690C27"/>
    <w:rsid w:val="0069190E"/>
    <w:rsid w:val="00691BCC"/>
    <w:rsid w:val="00692954"/>
    <w:rsid w:val="00693E47"/>
    <w:rsid w:val="00693E91"/>
    <w:rsid w:val="00693F60"/>
    <w:rsid w:val="00695017"/>
    <w:rsid w:val="00696511"/>
    <w:rsid w:val="006A02E6"/>
    <w:rsid w:val="006A36DC"/>
    <w:rsid w:val="006A3CD2"/>
    <w:rsid w:val="006A6913"/>
    <w:rsid w:val="006A7939"/>
    <w:rsid w:val="006A7C58"/>
    <w:rsid w:val="006B1618"/>
    <w:rsid w:val="006B1CE4"/>
    <w:rsid w:val="006B20F8"/>
    <w:rsid w:val="006B311E"/>
    <w:rsid w:val="006B5466"/>
    <w:rsid w:val="006C04AB"/>
    <w:rsid w:val="006C1776"/>
    <w:rsid w:val="006C32B4"/>
    <w:rsid w:val="006C5F31"/>
    <w:rsid w:val="006C694D"/>
    <w:rsid w:val="006D0EC0"/>
    <w:rsid w:val="006D1813"/>
    <w:rsid w:val="006D26AA"/>
    <w:rsid w:val="006D405E"/>
    <w:rsid w:val="006D493C"/>
    <w:rsid w:val="006D623F"/>
    <w:rsid w:val="006E0D56"/>
    <w:rsid w:val="006E1B60"/>
    <w:rsid w:val="006E26DD"/>
    <w:rsid w:val="006E42C1"/>
    <w:rsid w:val="006E456A"/>
    <w:rsid w:val="006E5D2F"/>
    <w:rsid w:val="006E5E8D"/>
    <w:rsid w:val="006E6253"/>
    <w:rsid w:val="006E63F3"/>
    <w:rsid w:val="006E6460"/>
    <w:rsid w:val="006E7AD5"/>
    <w:rsid w:val="006F0422"/>
    <w:rsid w:val="006F0C8D"/>
    <w:rsid w:val="006F0F84"/>
    <w:rsid w:val="006F3834"/>
    <w:rsid w:val="006F4180"/>
    <w:rsid w:val="006F42B1"/>
    <w:rsid w:val="006F5C80"/>
    <w:rsid w:val="006F61C4"/>
    <w:rsid w:val="006F72C9"/>
    <w:rsid w:val="006F7AEE"/>
    <w:rsid w:val="00701DCE"/>
    <w:rsid w:val="00701FA6"/>
    <w:rsid w:val="0070258D"/>
    <w:rsid w:val="00702751"/>
    <w:rsid w:val="0070311D"/>
    <w:rsid w:val="007064D4"/>
    <w:rsid w:val="00710E99"/>
    <w:rsid w:val="00711B7A"/>
    <w:rsid w:val="0071246B"/>
    <w:rsid w:val="007127F9"/>
    <w:rsid w:val="0071290B"/>
    <w:rsid w:val="007144C9"/>
    <w:rsid w:val="007157AD"/>
    <w:rsid w:val="00717B28"/>
    <w:rsid w:val="0072031F"/>
    <w:rsid w:val="00721EC2"/>
    <w:rsid w:val="007227C8"/>
    <w:rsid w:val="00722AB3"/>
    <w:rsid w:val="0072336E"/>
    <w:rsid w:val="0072352F"/>
    <w:rsid w:val="0073096C"/>
    <w:rsid w:val="007312FB"/>
    <w:rsid w:val="00732B4A"/>
    <w:rsid w:val="00737EB1"/>
    <w:rsid w:val="0074261F"/>
    <w:rsid w:val="00743DC1"/>
    <w:rsid w:val="00744570"/>
    <w:rsid w:val="00744A79"/>
    <w:rsid w:val="00745368"/>
    <w:rsid w:val="00745B5B"/>
    <w:rsid w:val="0074617C"/>
    <w:rsid w:val="007469F2"/>
    <w:rsid w:val="0075172B"/>
    <w:rsid w:val="00751D76"/>
    <w:rsid w:val="00754568"/>
    <w:rsid w:val="00756B06"/>
    <w:rsid w:val="00756F9E"/>
    <w:rsid w:val="00760102"/>
    <w:rsid w:val="007663E5"/>
    <w:rsid w:val="00770A33"/>
    <w:rsid w:val="007710E0"/>
    <w:rsid w:val="007721EA"/>
    <w:rsid w:val="007728CA"/>
    <w:rsid w:val="00774C35"/>
    <w:rsid w:val="00777E3B"/>
    <w:rsid w:val="00781A60"/>
    <w:rsid w:val="007827CD"/>
    <w:rsid w:val="007832BD"/>
    <w:rsid w:val="00783A11"/>
    <w:rsid w:val="00786386"/>
    <w:rsid w:val="00787ABE"/>
    <w:rsid w:val="00791C8C"/>
    <w:rsid w:val="00796D29"/>
    <w:rsid w:val="007A0C73"/>
    <w:rsid w:val="007A2776"/>
    <w:rsid w:val="007A32ED"/>
    <w:rsid w:val="007A3758"/>
    <w:rsid w:val="007A3998"/>
    <w:rsid w:val="007A3A98"/>
    <w:rsid w:val="007A4795"/>
    <w:rsid w:val="007A4B00"/>
    <w:rsid w:val="007A6517"/>
    <w:rsid w:val="007A65E8"/>
    <w:rsid w:val="007B0A93"/>
    <w:rsid w:val="007B0B1C"/>
    <w:rsid w:val="007B2B5F"/>
    <w:rsid w:val="007B2E9B"/>
    <w:rsid w:val="007B370F"/>
    <w:rsid w:val="007B7BC5"/>
    <w:rsid w:val="007C0B07"/>
    <w:rsid w:val="007C1424"/>
    <w:rsid w:val="007C1E01"/>
    <w:rsid w:val="007C1EFE"/>
    <w:rsid w:val="007C4E3A"/>
    <w:rsid w:val="007C4F54"/>
    <w:rsid w:val="007C5669"/>
    <w:rsid w:val="007C7D21"/>
    <w:rsid w:val="007D2637"/>
    <w:rsid w:val="007D2CCF"/>
    <w:rsid w:val="007D3A83"/>
    <w:rsid w:val="007D44EF"/>
    <w:rsid w:val="007D4B7B"/>
    <w:rsid w:val="007D627D"/>
    <w:rsid w:val="007E1C5A"/>
    <w:rsid w:val="007E2A75"/>
    <w:rsid w:val="007E606E"/>
    <w:rsid w:val="007E7739"/>
    <w:rsid w:val="007F0496"/>
    <w:rsid w:val="007F09A0"/>
    <w:rsid w:val="007F495D"/>
    <w:rsid w:val="008013A5"/>
    <w:rsid w:val="0080172C"/>
    <w:rsid w:val="00803A0C"/>
    <w:rsid w:val="008045CB"/>
    <w:rsid w:val="008048BC"/>
    <w:rsid w:val="00805987"/>
    <w:rsid w:val="00805E4A"/>
    <w:rsid w:val="00811080"/>
    <w:rsid w:val="0081276C"/>
    <w:rsid w:val="00812C74"/>
    <w:rsid w:val="0081331D"/>
    <w:rsid w:val="0081346F"/>
    <w:rsid w:val="00814442"/>
    <w:rsid w:val="00817070"/>
    <w:rsid w:val="00817EB7"/>
    <w:rsid w:val="008223BD"/>
    <w:rsid w:val="00823915"/>
    <w:rsid w:val="00823C0A"/>
    <w:rsid w:val="00826566"/>
    <w:rsid w:val="00832D9F"/>
    <w:rsid w:val="00833548"/>
    <w:rsid w:val="00833BCE"/>
    <w:rsid w:val="00834B2D"/>
    <w:rsid w:val="00834C3C"/>
    <w:rsid w:val="00835E26"/>
    <w:rsid w:val="008407DA"/>
    <w:rsid w:val="00840EF4"/>
    <w:rsid w:val="00842C8D"/>
    <w:rsid w:val="008436A0"/>
    <w:rsid w:val="00844156"/>
    <w:rsid w:val="008455F6"/>
    <w:rsid w:val="00845ED0"/>
    <w:rsid w:val="008474B8"/>
    <w:rsid w:val="00847733"/>
    <w:rsid w:val="00847D68"/>
    <w:rsid w:val="00847F29"/>
    <w:rsid w:val="008501B8"/>
    <w:rsid w:val="0085135D"/>
    <w:rsid w:val="00852F16"/>
    <w:rsid w:val="0085401D"/>
    <w:rsid w:val="0085685A"/>
    <w:rsid w:val="00856DA4"/>
    <w:rsid w:val="008609AE"/>
    <w:rsid w:val="00861134"/>
    <w:rsid w:val="00861917"/>
    <w:rsid w:val="00862CBA"/>
    <w:rsid w:val="00863CA5"/>
    <w:rsid w:val="00871371"/>
    <w:rsid w:val="008727CD"/>
    <w:rsid w:val="00874710"/>
    <w:rsid w:val="008751EA"/>
    <w:rsid w:val="0087541B"/>
    <w:rsid w:val="008758DC"/>
    <w:rsid w:val="008800B2"/>
    <w:rsid w:val="008807FD"/>
    <w:rsid w:val="00880EC1"/>
    <w:rsid w:val="00881734"/>
    <w:rsid w:val="0088226B"/>
    <w:rsid w:val="00882945"/>
    <w:rsid w:val="008839DA"/>
    <w:rsid w:val="00884AED"/>
    <w:rsid w:val="00884C40"/>
    <w:rsid w:val="008866AF"/>
    <w:rsid w:val="00886E7C"/>
    <w:rsid w:val="008906DA"/>
    <w:rsid w:val="008940C3"/>
    <w:rsid w:val="00895439"/>
    <w:rsid w:val="00895A56"/>
    <w:rsid w:val="00896588"/>
    <w:rsid w:val="008978C3"/>
    <w:rsid w:val="00897BA8"/>
    <w:rsid w:val="00897C5C"/>
    <w:rsid w:val="008A0DD8"/>
    <w:rsid w:val="008A1927"/>
    <w:rsid w:val="008A1B42"/>
    <w:rsid w:val="008A36B2"/>
    <w:rsid w:val="008A39B0"/>
    <w:rsid w:val="008A5A30"/>
    <w:rsid w:val="008A5AC3"/>
    <w:rsid w:val="008A5DBC"/>
    <w:rsid w:val="008A692A"/>
    <w:rsid w:val="008B0D15"/>
    <w:rsid w:val="008B28AC"/>
    <w:rsid w:val="008B5777"/>
    <w:rsid w:val="008B7ED7"/>
    <w:rsid w:val="008C1ACF"/>
    <w:rsid w:val="008C2564"/>
    <w:rsid w:val="008C29D6"/>
    <w:rsid w:val="008C493A"/>
    <w:rsid w:val="008C55C8"/>
    <w:rsid w:val="008C56D0"/>
    <w:rsid w:val="008C5857"/>
    <w:rsid w:val="008C78DE"/>
    <w:rsid w:val="008D0791"/>
    <w:rsid w:val="008D0B17"/>
    <w:rsid w:val="008D147B"/>
    <w:rsid w:val="008D167E"/>
    <w:rsid w:val="008D3061"/>
    <w:rsid w:val="008D3A4A"/>
    <w:rsid w:val="008D4472"/>
    <w:rsid w:val="008D5911"/>
    <w:rsid w:val="008D665D"/>
    <w:rsid w:val="008D7E7F"/>
    <w:rsid w:val="008E171E"/>
    <w:rsid w:val="008E5DA7"/>
    <w:rsid w:val="008E6979"/>
    <w:rsid w:val="008F0C2E"/>
    <w:rsid w:val="008F30B3"/>
    <w:rsid w:val="008F4677"/>
    <w:rsid w:val="008F5EF6"/>
    <w:rsid w:val="008F5FEB"/>
    <w:rsid w:val="008F6CC0"/>
    <w:rsid w:val="009020FC"/>
    <w:rsid w:val="00902622"/>
    <w:rsid w:val="009035A1"/>
    <w:rsid w:val="009038E7"/>
    <w:rsid w:val="00903D0C"/>
    <w:rsid w:val="0090726D"/>
    <w:rsid w:val="00907F39"/>
    <w:rsid w:val="00910C00"/>
    <w:rsid w:val="0091434F"/>
    <w:rsid w:val="00914956"/>
    <w:rsid w:val="00914D78"/>
    <w:rsid w:val="00915659"/>
    <w:rsid w:val="00915790"/>
    <w:rsid w:val="00916FD4"/>
    <w:rsid w:val="009178BF"/>
    <w:rsid w:val="00917CEE"/>
    <w:rsid w:val="009212E6"/>
    <w:rsid w:val="00922464"/>
    <w:rsid w:val="00922950"/>
    <w:rsid w:val="00923131"/>
    <w:rsid w:val="00923C44"/>
    <w:rsid w:val="00924266"/>
    <w:rsid w:val="00925279"/>
    <w:rsid w:val="00930F3B"/>
    <w:rsid w:val="00932D8F"/>
    <w:rsid w:val="009340C5"/>
    <w:rsid w:val="00936F39"/>
    <w:rsid w:val="0094133D"/>
    <w:rsid w:val="00944CDF"/>
    <w:rsid w:val="00946448"/>
    <w:rsid w:val="009510FF"/>
    <w:rsid w:val="00954522"/>
    <w:rsid w:val="00955C70"/>
    <w:rsid w:val="0095615A"/>
    <w:rsid w:val="00956AEA"/>
    <w:rsid w:val="00957AF7"/>
    <w:rsid w:val="00957B8D"/>
    <w:rsid w:val="00961D7D"/>
    <w:rsid w:val="0096435A"/>
    <w:rsid w:val="00964CA1"/>
    <w:rsid w:val="00971805"/>
    <w:rsid w:val="00972A30"/>
    <w:rsid w:val="0097338B"/>
    <w:rsid w:val="00973773"/>
    <w:rsid w:val="00973F11"/>
    <w:rsid w:val="00975EA4"/>
    <w:rsid w:val="00977C3E"/>
    <w:rsid w:val="0098040D"/>
    <w:rsid w:val="00981B45"/>
    <w:rsid w:val="009822CA"/>
    <w:rsid w:val="00986426"/>
    <w:rsid w:val="00986952"/>
    <w:rsid w:val="00990C47"/>
    <w:rsid w:val="0099272E"/>
    <w:rsid w:val="009927CA"/>
    <w:rsid w:val="009935C1"/>
    <w:rsid w:val="0099388B"/>
    <w:rsid w:val="009940BD"/>
    <w:rsid w:val="00995504"/>
    <w:rsid w:val="00995A11"/>
    <w:rsid w:val="00995C75"/>
    <w:rsid w:val="00996312"/>
    <w:rsid w:val="009967C1"/>
    <w:rsid w:val="009A0C0F"/>
    <w:rsid w:val="009A1F1E"/>
    <w:rsid w:val="009A213F"/>
    <w:rsid w:val="009A2E2C"/>
    <w:rsid w:val="009A30CD"/>
    <w:rsid w:val="009A4EC2"/>
    <w:rsid w:val="009A6EE1"/>
    <w:rsid w:val="009A71ED"/>
    <w:rsid w:val="009A71FA"/>
    <w:rsid w:val="009B003B"/>
    <w:rsid w:val="009B00DA"/>
    <w:rsid w:val="009B0538"/>
    <w:rsid w:val="009B0610"/>
    <w:rsid w:val="009B1754"/>
    <w:rsid w:val="009B24EF"/>
    <w:rsid w:val="009B2F62"/>
    <w:rsid w:val="009B352E"/>
    <w:rsid w:val="009B392B"/>
    <w:rsid w:val="009B5936"/>
    <w:rsid w:val="009B60C4"/>
    <w:rsid w:val="009B61A5"/>
    <w:rsid w:val="009B67BC"/>
    <w:rsid w:val="009B768F"/>
    <w:rsid w:val="009B7A1D"/>
    <w:rsid w:val="009C11BB"/>
    <w:rsid w:val="009C25CF"/>
    <w:rsid w:val="009C2CDE"/>
    <w:rsid w:val="009C6115"/>
    <w:rsid w:val="009C677B"/>
    <w:rsid w:val="009C6B6D"/>
    <w:rsid w:val="009C7A6B"/>
    <w:rsid w:val="009C7B98"/>
    <w:rsid w:val="009D2965"/>
    <w:rsid w:val="009D5A3E"/>
    <w:rsid w:val="009D5A8E"/>
    <w:rsid w:val="009D6D50"/>
    <w:rsid w:val="009E07E6"/>
    <w:rsid w:val="009E0A9C"/>
    <w:rsid w:val="009E2589"/>
    <w:rsid w:val="009E3EE1"/>
    <w:rsid w:val="009E4436"/>
    <w:rsid w:val="009E4540"/>
    <w:rsid w:val="009E4AD4"/>
    <w:rsid w:val="009E5C1A"/>
    <w:rsid w:val="009E72D4"/>
    <w:rsid w:val="009E7CA2"/>
    <w:rsid w:val="009F0421"/>
    <w:rsid w:val="009F2102"/>
    <w:rsid w:val="009F355F"/>
    <w:rsid w:val="009F40AB"/>
    <w:rsid w:val="009F4DF2"/>
    <w:rsid w:val="009F6349"/>
    <w:rsid w:val="009F6FFC"/>
    <w:rsid w:val="009F7885"/>
    <w:rsid w:val="009F7A06"/>
    <w:rsid w:val="00A01A79"/>
    <w:rsid w:val="00A05A6B"/>
    <w:rsid w:val="00A05F2B"/>
    <w:rsid w:val="00A0610F"/>
    <w:rsid w:val="00A0799F"/>
    <w:rsid w:val="00A10546"/>
    <w:rsid w:val="00A10DE1"/>
    <w:rsid w:val="00A124B8"/>
    <w:rsid w:val="00A128A6"/>
    <w:rsid w:val="00A12E5A"/>
    <w:rsid w:val="00A132D6"/>
    <w:rsid w:val="00A13E18"/>
    <w:rsid w:val="00A1409F"/>
    <w:rsid w:val="00A1440D"/>
    <w:rsid w:val="00A14458"/>
    <w:rsid w:val="00A14726"/>
    <w:rsid w:val="00A14C59"/>
    <w:rsid w:val="00A14F22"/>
    <w:rsid w:val="00A15357"/>
    <w:rsid w:val="00A15747"/>
    <w:rsid w:val="00A16244"/>
    <w:rsid w:val="00A17499"/>
    <w:rsid w:val="00A1780F"/>
    <w:rsid w:val="00A206B0"/>
    <w:rsid w:val="00A20FA6"/>
    <w:rsid w:val="00A226F4"/>
    <w:rsid w:val="00A231F4"/>
    <w:rsid w:val="00A23B71"/>
    <w:rsid w:val="00A24187"/>
    <w:rsid w:val="00A24561"/>
    <w:rsid w:val="00A261FE"/>
    <w:rsid w:val="00A27C00"/>
    <w:rsid w:val="00A3318D"/>
    <w:rsid w:val="00A33E51"/>
    <w:rsid w:val="00A34D8A"/>
    <w:rsid w:val="00A36EE7"/>
    <w:rsid w:val="00A40F2D"/>
    <w:rsid w:val="00A41BFE"/>
    <w:rsid w:val="00A41CF4"/>
    <w:rsid w:val="00A457A7"/>
    <w:rsid w:val="00A45997"/>
    <w:rsid w:val="00A4739C"/>
    <w:rsid w:val="00A47621"/>
    <w:rsid w:val="00A47640"/>
    <w:rsid w:val="00A503CF"/>
    <w:rsid w:val="00A51DF3"/>
    <w:rsid w:val="00A565E2"/>
    <w:rsid w:val="00A60E5D"/>
    <w:rsid w:val="00A612D7"/>
    <w:rsid w:val="00A61461"/>
    <w:rsid w:val="00A61466"/>
    <w:rsid w:val="00A66357"/>
    <w:rsid w:val="00A6664A"/>
    <w:rsid w:val="00A72AD4"/>
    <w:rsid w:val="00A7359A"/>
    <w:rsid w:val="00A73A97"/>
    <w:rsid w:val="00A73E23"/>
    <w:rsid w:val="00A741ED"/>
    <w:rsid w:val="00A74520"/>
    <w:rsid w:val="00A754CA"/>
    <w:rsid w:val="00A75D4A"/>
    <w:rsid w:val="00A761CA"/>
    <w:rsid w:val="00A76ADA"/>
    <w:rsid w:val="00A76B7F"/>
    <w:rsid w:val="00A77362"/>
    <w:rsid w:val="00A8072B"/>
    <w:rsid w:val="00A84252"/>
    <w:rsid w:val="00A86C1A"/>
    <w:rsid w:val="00A87663"/>
    <w:rsid w:val="00A87B24"/>
    <w:rsid w:val="00A90DBD"/>
    <w:rsid w:val="00A90EE3"/>
    <w:rsid w:val="00A91564"/>
    <w:rsid w:val="00A95387"/>
    <w:rsid w:val="00A9754B"/>
    <w:rsid w:val="00A97A39"/>
    <w:rsid w:val="00AA0548"/>
    <w:rsid w:val="00AA0617"/>
    <w:rsid w:val="00AA2CC6"/>
    <w:rsid w:val="00AA2F8B"/>
    <w:rsid w:val="00AA36CB"/>
    <w:rsid w:val="00AA3E16"/>
    <w:rsid w:val="00AA5CD6"/>
    <w:rsid w:val="00AA6616"/>
    <w:rsid w:val="00AA6958"/>
    <w:rsid w:val="00AA772A"/>
    <w:rsid w:val="00AA7BAE"/>
    <w:rsid w:val="00AB00F6"/>
    <w:rsid w:val="00AB0682"/>
    <w:rsid w:val="00AB0867"/>
    <w:rsid w:val="00AB1289"/>
    <w:rsid w:val="00AB132F"/>
    <w:rsid w:val="00AB169E"/>
    <w:rsid w:val="00AB1C36"/>
    <w:rsid w:val="00AB1FB0"/>
    <w:rsid w:val="00AB2DFD"/>
    <w:rsid w:val="00AB31B4"/>
    <w:rsid w:val="00AB45BC"/>
    <w:rsid w:val="00AB5418"/>
    <w:rsid w:val="00AB6831"/>
    <w:rsid w:val="00AB7B3B"/>
    <w:rsid w:val="00AB7D32"/>
    <w:rsid w:val="00AC09A9"/>
    <w:rsid w:val="00AC0A69"/>
    <w:rsid w:val="00AC361D"/>
    <w:rsid w:val="00AC3B10"/>
    <w:rsid w:val="00AC66F9"/>
    <w:rsid w:val="00AC6C38"/>
    <w:rsid w:val="00AC764F"/>
    <w:rsid w:val="00AD0A76"/>
    <w:rsid w:val="00AD12A3"/>
    <w:rsid w:val="00AD150A"/>
    <w:rsid w:val="00AD1DE5"/>
    <w:rsid w:val="00AD2297"/>
    <w:rsid w:val="00AD325A"/>
    <w:rsid w:val="00AD3756"/>
    <w:rsid w:val="00AD40E1"/>
    <w:rsid w:val="00AD580A"/>
    <w:rsid w:val="00AD6DBA"/>
    <w:rsid w:val="00AD71DF"/>
    <w:rsid w:val="00AE1634"/>
    <w:rsid w:val="00AE41A2"/>
    <w:rsid w:val="00AE5510"/>
    <w:rsid w:val="00AE5A2B"/>
    <w:rsid w:val="00AE6CB3"/>
    <w:rsid w:val="00AF086D"/>
    <w:rsid w:val="00AF2568"/>
    <w:rsid w:val="00AF316C"/>
    <w:rsid w:val="00AF4335"/>
    <w:rsid w:val="00AF45C7"/>
    <w:rsid w:val="00AF4705"/>
    <w:rsid w:val="00AF5462"/>
    <w:rsid w:val="00AF693F"/>
    <w:rsid w:val="00B01D31"/>
    <w:rsid w:val="00B01E45"/>
    <w:rsid w:val="00B03600"/>
    <w:rsid w:val="00B04712"/>
    <w:rsid w:val="00B1093B"/>
    <w:rsid w:val="00B1118B"/>
    <w:rsid w:val="00B11511"/>
    <w:rsid w:val="00B118B3"/>
    <w:rsid w:val="00B11ECE"/>
    <w:rsid w:val="00B11F85"/>
    <w:rsid w:val="00B12552"/>
    <w:rsid w:val="00B127F8"/>
    <w:rsid w:val="00B12C89"/>
    <w:rsid w:val="00B13368"/>
    <w:rsid w:val="00B145C1"/>
    <w:rsid w:val="00B14E9E"/>
    <w:rsid w:val="00B15948"/>
    <w:rsid w:val="00B2055B"/>
    <w:rsid w:val="00B213D2"/>
    <w:rsid w:val="00B21795"/>
    <w:rsid w:val="00B236CE"/>
    <w:rsid w:val="00B24654"/>
    <w:rsid w:val="00B25511"/>
    <w:rsid w:val="00B272D8"/>
    <w:rsid w:val="00B30E19"/>
    <w:rsid w:val="00B34C5E"/>
    <w:rsid w:val="00B3550A"/>
    <w:rsid w:val="00B367D2"/>
    <w:rsid w:val="00B36A05"/>
    <w:rsid w:val="00B421DA"/>
    <w:rsid w:val="00B431CB"/>
    <w:rsid w:val="00B461FE"/>
    <w:rsid w:val="00B46A24"/>
    <w:rsid w:val="00B52690"/>
    <w:rsid w:val="00B530F6"/>
    <w:rsid w:val="00B5350E"/>
    <w:rsid w:val="00B54771"/>
    <w:rsid w:val="00B5494D"/>
    <w:rsid w:val="00B5698D"/>
    <w:rsid w:val="00B56A9F"/>
    <w:rsid w:val="00B57085"/>
    <w:rsid w:val="00B576A0"/>
    <w:rsid w:val="00B640DE"/>
    <w:rsid w:val="00B64823"/>
    <w:rsid w:val="00B6516A"/>
    <w:rsid w:val="00B67CDC"/>
    <w:rsid w:val="00B70187"/>
    <w:rsid w:val="00B70846"/>
    <w:rsid w:val="00B71E5D"/>
    <w:rsid w:val="00B75C2F"/>
    <w:rsid w:val="00B76A37"/>
    <w:rsid w:val="00B8115E"/>
    <w:rsid w:val="00B823CC"/>
    <w:rsid w:val="00B82D0E"/>
    <w:rsid w:val="00B845FA"/>
    <w:rsid w:val="00B84738"/>
    <w:rsid w:val="00B84A42"/>
    <w:rsid w:val="00B85919"/>
    <w:rsid w:val="00B86A28"/>
    <w:rsid w:val="00B9019C"/>
    <w:rsid w:val="00B9102C"/>
    <w:rsid w:val="00B91E01"/>
    <w:rsid w:val="00B933A2"/>
    <w:rsid w:val="00B94445"/>
    <w:rsid w:val="00B947D3"/>
    <w:rsid w:val="00B97D76"/>
    <w:rsid w:val="00BA2075"/>
    <w:rsid w:val="00BA2BAF"/>
    <w:rsid w:val="00BA3FF1"/>
    <w:rsid w:val="00BA4B06"/>
    <w:rsid w:val="00BA6347"/>
    <w:rsid w:val="00BA68C6"/>
    <w:rsid w:val="00BA6F9B"/>
    <w:rsid w:val="00BA7010"/>
    <w:rsid w:val="00BB1B14"/>
    <w:rsid w:val="00BB27A8"/>
    <w:rsid w:val="00BB29CC"/>
    <w:rsid w:val="00BB54CD"/>
    <w:rsid w:val="00BB649C"/>
    <w:rsid w:val="00BB6527"/>
    <w:rsid w:val="00BB6B4D"/>
    <w:rsid w:val="00BB702F"/>
    <w:rsid w:val="00BB7603"/>
    <w:rsid w:val="00BB7B3A"/>
    <w:rsid w:val="00BC06D6"/>
    <w:rsid w:val="00BC1D5A"/>
    <w:rsid w:val="00BC1E6A"/>
    <w:rsid w:val="00BC5201"/>
    <w:rsid w:val="00BC5765"/>
    <w:rsid w:val="00BC5875"/>
    <w:rsid w:val="00BC5A91"/>
    <w:rsid w:val="00BC5C8F"/>
    <w:rsid w:val="00BC724D"/>
    <w:rsid w:val="00BD15CB"/>
    <w:rsid w:val="00BD26EB"/>
    <w:rsid w:val="00BD7829"/>
    <w:rsid w:val="00BD7D1E"/>
    <w:rsid w:val="00BE090B"/>
    <w:rsid w:val="00BE3137"/>
    <w:rsid w:val="00BE5B1A"/>
    <w:rsid w:val="00BE64B9"/>
    <w:rsid w:val="00BE7A35"/>
    <w:rsid w:val="00BF0959"/>
    <w:rsid w:val="00BF1F23"/>
    <w:rsid w:val="00BF2BF1"/>
    <w:rsid w:val="00BF4AC2"/>
    <w:rsid w:val="00BF77B4"/>
    <w:rsid w:val="00C01CA7"/>
    <w:rsid w:val="00C024DD"/>
    <w:rsid w:val="00C0282D"/>
    <w:rsid w:val="00C07D69"/>
    <w:rsid w:val="00C10762"/>
    <w:rsid w:val="00C134E4"/>
    <w:rsid w:val="00C1389B"/>
    <w:rsid w:val="00C14C60"/>
    <w:rsid w:val="00C150EA"/>
    <w:rsid w:val="00C207C0"/>
    <w:rsid w:val="00C21243"/>
    <w:rsid w:val="00C219FE"/>
    <w:rsid w:val="00C2466C"/>
    <w:rsid w:val="00C30069"/>
    <w:rsid w:val="00C30F32"/>
    <w:rsid w:val="00C32ACE"/>
    <w:rsid w:val="00C32E9F"/>
    <w:rsid w:val="00C366B6"/>
    <w:rsid w:val="00C37072"/>
    <w:rsid w:val="00C4050D"/>
    <w:rsid w:val="00C4097C"/>
    <w:rsid w:val="00C41828"/>
    <w:rsid w:val="00C42549"/>
    <w:rsid w:val="00C428A0"/>
    <w:rsid w:val="00C44181"/>
    <w:rsid w:val="00C449FC"/>
    <w:rsid w:val="00C44D40"/>
    <w:rsid w:val="00C45F4F"/>
    <w:rsid w:val="00C469F1"/>
    <w:rsid w:val="00C46E64"/>
    <w:rsid w:val="00C51435"/>
    <w:rsid w:val="00C55EE7"/>
    <w:rsid w:val="00C61939"/>
    <w:rsid w:val="00C619E7"/>
    <w:rsid w:val="00C632AA"/>
    <w:rsid w:val="00C63EAB"/>
    <w:rsid w:val="00C6445A"/>
    <w:rsid w:val="00C648AE"/>
    <w:rsid w:val="00C653B2"/>
    <w:rsid w:val="00C65EC2"/>
    <w:rsid w:val="00C665C2"/>
    <w:rsid w:val="00C718AD"/>
    <w:rsid w:val="00C72146"/>
    <w:rsid w:val="00C7628B"/>
    <w:rsid w:val="00C81083"/>
    <w:rsid w:val="00C824D9"/>
    <w:rsid w:val="00C82BA2"/>
    <w:rsid w:val="00C83170"/>
    <w:rsid w:val="00C84D4E"/>
    <w:rsid w:val="00C85D0C"/>
    <w:rsid w:val="00C85E66"/>
    <w:rsid w:val="00C85F62"/>
    <w:rsid w:val="00C87DDB"/>
    <w:rsid w:val="00C90486"/>
    <w:rsid w:val="00C92D4F"/>
    <w:rsid w:val="00C92E33"/>
    <w:rsid w:val="00C9406D"/>
    <w:rsid w:val="00C959B3"/>
    <w:rsid w:val="00C9703B"/>
    <w:rsid w:val="00CA1DEB"/>
    <w:rsid w:val="00CA1E9F"/>
    <w:rsid w:val="00CA24D7"/>
    <w:rsid w:val="00CA3BF4"/>
    <w:rsid w:val="00CA411E"/>
    <w:rsid w:val="00CA632E"/>
    <w:rsid w:val="00CA745C"/>
    <w:rsid w:val="00CB06EE"/>
    <w:rsid w:val="00CB2099"/>
    <w:rsid w:val="00CB2F4D"/>
    <w:rsid w:val="00CB5460"/>
    <w:rsid w:val="00CB5D52"/>
    <w:rsid w:val="00CB6496"/>
    <w:rsid w:val="00CC1768"/>
    <w:rsid w:val="00CC2930"/>
    <w:rsid w:val="00CC3432"/>
    <w:rsid w:val="00CC42B6"/>
    <w:rsid w:val="00CC5827"/>
    <w:rsid w:val="00CD0D51"/>
    <w:rsid w:val="00CD1146"/>
    <w:rsid w:val="00CD1B9E"/>
    <w:rsid w:val="00CD210F"/>
    <w:rsid w:val="00CD2C81"/>
    <w:rsid w:val="00CD69F4"/>
    <w:rsid w:val="00CD6E20"/>
    <w:rsid w:val="00CE510A"/>
    <w:rsid w:val="00CE5BB3"/>
    <w:rsid w:val="00CF1C56"/>
    <w:rsid w:val="00CF30D1"/>
    <w:rsid w:val="00CF47DB"/>
    <w:rsid w:val="00CF4CE5"/>
    <w:rsid w:val="00CF561F"/>
    <w:rsid w:val="00CF5848"/>
    <w:rsid w:val="00CF681B"/>
    <w:rsid w:val="00CF74BC"/>
    <w:rsid w:val="00D00D4E"/>
    <w:rsid w:val="00D01D0F"/>
    <w:rsid w:val="00D03378"/>
    <w:rsid w:val="00D04CA5"/>
    <w:rsid w:val="00D050A9"/>
    <w:rsid w:val="00D05714"/>
    <w:rsid w:val="00D06CFA"/>
    <w:rsid w:val="00D105F5"/>
    <w:rsid w:val="00D115C0"/>
    <w:rsid w:val="00D118B3"/>
    <w:rsid w:val="00D12078"/>
    <w:rsid w:val="00D120BD"/>
    <w:rsid w:val="00D12C5C"/>
    <w:rsid w:val="00D134B4"/>
    <w:rsid w:val="00D13E60"/>
    <w:rsid w:val="00D149A1"/>
    <w:rsid w:val="00D14D8C"/>
    <w:rsid w:val="00D153CB"/>
    <w:rsid w:val="00D162EA"/>
    <w:rsid w:val="00D16CC8"/>
    <w:rsid w:val="00D17771"/>
    <w:rsid w:val="00D21A29"/>
    <w:rsid w:val="00D24297"/>
    <w:rsid w:val="00D25463"/>
    <w:rsid w:val="00D26522"/>
    <w:rsid w:val="00D26A3F"/>
    <w:rsid w:val="00D27BD1"/>
    <w:rsid w:val="00D30B49"/>
    <w:rsid w:val="00D328AD"/>
    <w:rsid w:val="00D33DBB"/>
    <w:rsid w:val="00D342AF"/>
    <w:rsid w:val="00D366D1"/>
    <w:rsid w:val="00D36780"/>
    <w:rsid w:val="00D42298"/>
    <w:rsid w:val="00D428A0"/>
    <w:rsid w:val="00D42DFB"/>
    <w:rsid w:val="00D43167"/>
    <w:rsid w:val="00D45C2E"/>
    <w:rsid w:val="00D5007A"/>
    <w:rsid w:val="00D51A86"/>
    <w:rsid w:val="00D521A2"/>
    <w:rsid w:val="00D527B7"/>
    <w:rsid w:val="00D52A95"/>
    <w:rsid w:val="00D53587"/>
    <w:rsid w:val="00D53997"/>
    <w:rsid w:val="00D5544F"/>
    <w:rsid w:val="00D66ABF"/>
    <w:rsid w:val="00D67226"/>
    <w:rsid w:val="00D70930"/>
    <w:rsid w:val="00D74B25"/>
    <w:rsid w:val="00D7560B"/>
    <w:rsid w:val="00D75E0E"/>
    <w:rsid w:val="00D802E9"/>
    <w:rsid w:val="00D80543"/>
    <w:rsid w:val="00D80A91"/>
    <w:rsid w:val="00D82E07"/>
    <w:rsid w:val="00D85EEF"/>
    <w:rsid w:val="00D86E7D"/>
    <w:rsid w:val="00D87C96"/>
    <w:rsid w:val="00D9123B"/>
    <w:rsid w:val="00D91723"/>
    <w:rsid w:val="00D928BF"/>
    <w:rsid w:val="00D92E5F"/>
    <w:rsid w:val="00D93798"/>
    <w:rsid w:val="00D96C61"/>
    <w:rsid w:val="00DA00EF"/>
    <w:rsid w:val="00DA02B1"/>
    <w:rsid w:val="00DA4078"/>
    <w:rsid w:val="00DA4EF1"/>
    <w:rsid w:val="00DA63C0"/>
    <w:rsid w:val="00DA7A51"/>
    <w:rsid w:val="00DB2B58"/>
    <w:rsid w:val="00DB2B86"/>
    <w:rsid w:val="00DB36C8"/>
    <w:rsid w:val="00DB4326"/>
    <w:rsid w:val="00DB4BE5"/>
    <w:rsid w:val="00DB556D"/>
    <w:rsid w:val="00DB5F5C"/>
    <w:rsid w:val="00DB651C"/>
    <w:rsid w:val="00DB65CC"/>
    <w:rsid w:val="00DB65F5"/>
    <w:rsid w:val="00DB6F47"/>
    <w:rsid w:val="00DB71B3"/>
    <w:rsid w:val="00DB750D"/>
    <w:rsid w:val="00DC6646"/>
    <w:rsid w:val="00DC79A1"/>
    <w:rsid w:val="00DD0173"/>
    <w:rsid w:val="00DD091B"/>
    <w:rsid w:val="00DD0C09"/>
    <w:rsid w:val="00DD0C18"/>
    <w:rsid w:val="00DD1435"/>
    <w:rsid w:val="00DD1776"/>
    <w:rsid w:val="00DD5235"/>
    <w:rsid w:val="00DE30C8"/>
    <w:rsid w:val="00DE33BD"/>
    <w:rsid w:val="00DE35D8"/>
    <w:rsid w:val="00DE4286"/>
    <w:rsid w:val="00DE4EBE"/>
    <w:rsid w:val="00DE6C6C"/>
    <w:rsid w:val="00DE7566"/>
    <w:rsid w:val="00DE772C"/>
    <w:rsid w:val="00DE7E78"/>
    <w:rsid w:val="00DF087E"/>
    <w:rsid w:val="00DF1EDA"/>
    <w:rsid w:val="00DF2F3E"/>
    <w:rsid w:val="00DF30F0"/>
    <w:rsid w:val="00DF5033"/>
    <w:rsid w:val="00DF5378"/>
    <w:rsid w:val="00DF7F08"/>
    <w:rsid w:val="00E00094"/>
    <w:rsid w:val="00E00632"/>
    <w:rsid w:val="00E00BF1"/>
    <w:rsid w:val="00E014CA"/>
    <w:rsid w:val="00E02304"/>
    <w:rsid w:val="00E025C8"/>
    <w:rsid w:val="00E02B66"/>
    <w:rsid w:val="00E040C9"/>
    <w:rsid w:val="00E04E6C"/>
    <w:rsid w:val="00E05353"/>
    <w:rsid w:val="00E07D7C"/>
    <w:rsid w:val="00E125C7"/>
    <w:rsid w:val="00E142DD"/>
    <w:rsid w:val="00E1580C"/>
    <w:rsid w:val="00E16846"/>
    <w:rsid w:val="00E16864"/>
    <w:rsid w:val="00E17235"/>
    <w:rsid w:val="00E17CB2"/>
    <w:rsid w:val="00E2258F"/>
    <w:rsid w:val="00E24A6C"/>
    <w:rsid w:val="00E24F89"/>
    <w:rsid w:val="00E2542E"/>
    <w:rsid w:val="00E27C03"/>
    <w:rsid w:val="00E3035D"/>
    <w:rsid w:val="00E31540"/>
    <w:rsid w:val="00E32408"/>
    <w:rsid w:val="00E339F9"/>
    <w:rsid w:val="00E34547"/>
    <w:rsid w:val="00E36125"/>
    <w:rsid w:val="00E41BDC"/>
    <w:rsid w:val="00E41DCA"/>
    <w:rsid w:val="00E423C4"/>
    <w:rsid w:val="00E42BA7"/>
    <w:rsid w:val="00E43A7B"/>
    <w:rsid w:val="00E45038"/>
    <w:rsid w:val="00E455C8"/>
    <w:rsid w:val="00E466E6"/>
    <w:rsid w:val="00E5081A"/>
    <w:rsid w:val="00E50B8E"/>
    <w:rsid w:val="00E520CF"/>
    <w:rsid w:val="00E53226"/>
    <w:rsid w:val="00E5737D"/>
    <w:rsid w:val="00E57C2C"/>
    <w:rsid w:val="00E60B00"/>
    <w:rsid w:val="00E61493"/>
    <w:rsid w:val="00E630D4"/>
    <w:rsid w:val="00E6322A"/>
    <w:rsid w:val="00E63704"/>
    <w:rsid w:val="00E65563"/>
    <w:rsid w:val="00E66B1F"/>
    <w:rsid w:val="00E66EBE"/>
    <w:rsid w:val="00E72593"/>
    <w:rsid w:val="00E7438A"/>
    <w:rsid w:val="00E74D11"/>
    <w:rsid w:val="00E763F6"/>
    <w:rsid w:val="00E771F4"/>
    <w:rsid w:val="00E81766"/>
    <w:rsid w:val="00E81CC4"/>
    <w:rsid w:val="00E85991"/>
    <w:rsid w:val="00E8628D"/>
    <w:rsid w:val="00E900FF"/>
    <w:rsid w:val="00E90DDC"/>
    <w:rsid w:val="00E9258F"/>
    <w:rsid w:val="00E92B74"/>
    <w:rsid w:val="00E93350"/>
    <w:rsid w:val="00E94D16"/>
    <w:rsid w:val="00E95845"/>
    <w:rsid w:val="00E978B6"/>
    <w:rsid w:val="00EA02C0"/>
    <w:rsid w:val="00EA2E9B"/>
    <w:rsid w:val="00EA3EFA"/>
    <w:rsid w:val="00EA5F81"/>
    <w:rsid w:val="00EA7C31"/>
    <w:rsid w:val="00EB08B7"/>
    <w:rsid w:val="00EB12CC"/>
    <w:rsid w:val="00EB143D"/>
    <w:rsid w:val="00EB174F"/>
    <w:rsid w:val="00EB17EC"/>
    <w:rsid w:val="00EB3444"/>
    <w:rsid w:val="00EB35AD"/>
    <w:rsid w:val="00EB35C0"/>
    <w:rsid w:val="00EB3ACD"/>
    <w:rsid w:val="00EB4972"/>
    <w:rsid w:val="00EB6170"/>
    <w:rsid w:val="00EB77A0"/>
    <w:rsid w:val="00EC276D"/>
    <w:rsid w:val="00EC4F2E"/>
    <w:rsid w:val="00EC67D5"/>
    <w:rsid w:val="00ED0D61"/>
    <w:rsid w:val="00ED1F57"/>
    <w:rsid w:val="00ED205D"/>
    <w:rsid w:val="00ED26F1"/>
    <w:rsid w:val="00ED5A03"/>
    <w:rsid w:val="00EE0117"/>
    <w:rsid w:val="00EE10DF"/>
    <w:rsid w:val="00EE1684"/>
    <w:rsid w:val="00EE224E"/>
    <w:rsid w:val="00EE31B3"/>
    <w:rsid w:val="00EE4F71"/>
    <w:rsid w:val="00EE583C"/>
    <w:rsid w:val="00EE772C"/>
    <w:rsid w:val="00EE7F5B"/>
    <w:rsid w:val="00EF01F0"/>
    <w:rsid w:val="00EF0380"/>
    <w:rsid w:val="00EF0499"/>
    <w:rsid w:val="00EF15A8"/>
    <w:rsid w:val="00EF3DF2"/>
    <w:rsid w:val="00EF52DE"/>
    <w:rsid w:val="00EF62C9"/>
    <w:rsid w:val="00EF62DF"/>
    <w:rsid w:val="00EF7FD0"/>
    <w:rsid w:val="00F014EA"/>
    <w:rsid w:val="00F01F55"/>
    <w:rsid w:val="00F12B44"/>
    <w:rsid w:val="00F14015"/>
    <w:rsid w:val="00F15ADC"/>
    <w:rsid w:val="00F21113"/>
    <w:rsid w:val="00F22142"/>
    <w:rsid w:val="00F22CCC"/>
    <w:rsid w:val="00F22E7A"/>
    <w:rsid w:val="00F2367E"/>
    <w:rsid w:val="00F23B75"/>
    <w:rsid w:val="00F246C4"/>
    <w:rsid w:val="00F248FD"/>
    <w:rsid w:val="00F25253"/>
    <w:rsid w:val="00F32B51"/>
    <w:rsid w:val="00F33624"/>
    <w:rsid w:val="00F33DE6"/>
    <w:rsid w:val="00F34107"/>
    <w:rsid w:val="00F37237"/>
    <w:rsid w:val="00F37A03"/>
    <w:rsid w:val="00F4142C"/>
    <w:rsid w:val="00F45705"/>
    <w:rsid w:val="00F45804"/>
    <w:rsid w:val="00F4662F"/>
    <w:rsid w:val="00F52D3B"/>
    <w:rsid w:val="00F5335A"/>
    <w:rsid w:val="00F54CD1"/>
    <w:rsid w:val="00F552E4"/>
    <w:rsid w:val="00F55701"/>
    <w:rsid w:val="00F56250"/>
    <w:rsid w:val="00F573FC"/>
    <w:rsid w:val="00F60309"/>
    <w:rsid w:val="00F604C8"/>
    <w:rsid w:val="00F62D12"/>
    <w:rsid w:val="00F63098"/>
    <w:rsid w:val="00F6319D"/>
    <w:rsid w:val="00F63468"/>
    <w:rsid w:val="00F63809"/>
    <w:rsid w:val="00F64A99"/>
    <w:rsid w:val="00F66157"/>
    <w:rsid w:val="00F672C1"/>
    <w:rsid w:val="00F67F1E"/>
    <w:rsid w:val="00F70096"/>
    <w:rsid w:val="00F71AFD"/>
    <w:rsid w:val="00F725F0"/>
    <w:rsid w:val="00F77385"/>
    <w:rsid w:val="00F77779"/>
    <w:rsid w:val="00F777D2"/>
    <w:rsid w:val="00F8071B"/>
    <w:rsid w:val="00F86289"/>
    <w:rsid w:val="00F86B52"/>
    <w:rsid w:val="00F876FF"/>
    <w:rsid w:val="00F91023"/>
    <w:rsid w:val="00F92B87"/>
    <w:rsid w:val="00F932A0"/>
    <w:rsid w:val="00F9600B"/>
    <w:rsid w:val="00F96FB4"/>
    <w:rsid w:val="00F978DE"/>
    <w:rsid w:val="00F97EB9"/>
    <w:rsid w:val="00FA1098"/>
    <w:rsid w:val="00FA498A"/>
    <w:rsid w:val="00FA51C7"/>
    <w:rsid w:val="00FA624B"/>
    <w:rsid w:val="00FA6F6A"/>
    <w:rsid w:val="00FB2116"/>
    <w:rsid w:val="00FB2F86"/>
    <w:rsid w:val="00FB30E5"/>
    <w:rsid w:val="00FB3A45"/>
    <w:rsid w:val="00FB47CF"/>
    <w:rsid w:val="00FB4970"/>
    <w:rsid w:val="00FB49A0"/>
    <w:rsid w:val="00FB5A6C"/>
    <w:rsid w:val="00FB7D67"/>
    <w:rsid w:val="00FC04A1"/>
    <w:rsid w:val="00FC35EA"/>
    <w:rsid w:val="00FC3F82"/>
    <w:rsid w:val="00FC573F"/>
    <w:rsid w:val="00FC67C4"/>
    <w:rsid w:val="00FC7C33"/>
    <w:rsid w:val="00FD0B84"/>
    <w:rsid w:val="00FD2E70"/>
    <w:rsid w:val="00FD2F5C"/>
    <w:rsid w:val="00FD3086"/>
    <w:rsid w:val="00FD34B3"/>
    <w:rsid w:val="00FD4498"/>
    <w:rsid w:val="00FD5D76"/>
    <w:rsid w:val="00FD6DBC"/>
    <w:rsid w:val="00FD6DCE"/>
    <w:rsid w:val="00FD73BC"/>
    <w:rsid w:val="00FD791F"/>
    <w:rsid w:val="00FE07AE"/>
    <w:rsid w:val="00FE5A5F"/>
    <w:rsid w:val="00FE634A"/>
    <w:rsid w:val="00FE6815"/>
    <w:rsid w:val="00FE75FD"/>
    <w:rsid w:val="00FF0E8F"/>
    <w:rsid w:val="00FF2292"/>
    <w:rsid w:val="00FF38B7"/>
    <w:rsid w:val="00FF67EF"/>
    <w:rsid w:val="00FF67F6"/>
    <w:rsid w:val="00FF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B51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21268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1268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formattext">
    <w:name w:val="formattext"/>
    <w:basedOn w:val="a"/>
    <w:rsid w:val="001738BA"/>
    <w:pPr>
      <w:spacing w:before="100" w:beforeAutospacing="1" w:after="100" w:afterAutospacing="1"/>
    </w:pPr>
    <w:rPr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1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toc 1" w:uiPriority="39"/>
    <w:lsdException w:name="toc 2" w:uiPriority="39"/>
    <w:lsdException w:name="toc 3" w:uiPriority="39"/>
    <w:lsdException w:name="annotation text" w:uiPriority="99"/>
    <w:lsdException w:name="header" w:uiPriority="99"/>
    <w:lsdException w:name="footnote reference" w:uiPriority="99"/>
    <w:lsdException w:name="page number" w:qFormat="1"/>
    <w:lsdException w:name="endnote text" w:uiPriority="99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No List" w:uiPriority="99"/>
    <w:lsdException w:name="Table Grid" w:semiHidden="0" w:unhideWhenUsed="0"/>
    <w:lsdException w:name="Placeholder Text" w:locked="0" w:uiPriority="99" w:unhideWhenUsed="0"/>
    <w:lsdException w:name="No Spacing" w:locked="0" w:semiHidden="0" w:uiPriority="1" w:unhideWhenUsed="0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iPriority="99" w:unhideWhenUsed="0"/>
    <w:lsdException w:name="List Paragraph" w:locked="0" w:semiHidden="0" w:uiPriority="99" w:unhideWhenUsed="0"/>
    <w:lsdException w:name="Quote" w:locked="0" w:semiHidden="0" w:uiPriority="29" w:unhideWhenUsed="0"/>
    <w:lsdException w:name="Intense Quote" w:locked="0" w:semiHidden="0" w:uiPriority="30" w:unhideWhenUsed="0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/>
    <w:lsdException w:name="Intense Emphasis" w:locked="0" w:semiHidden="0" w:uiPriority="21" w:unhideWhenUsed="0"/>
    <w:lsdException w:name="Subtle Reference" w:locked="0" w:semiHidden="0" w:uiPriority="31" w:unhideWhenUsed="0"/>
    <w:lsdException w:name="Intense Reference" w:locked="0" w:semiHidden="0" w:uiPriority="32" w:unhideWhenUsed="0"/>
    <w:lsdException w:name="Book Title" w:locked="0" w:semiHidden="0" w:uiPriority="33" w:unhideWhenUsed="0"/>
    <w:lsdException w:name="Bibliography" w:locked="0" w:uiPriority="37"/>
    <w:lsdException w:name="TOC Heading" w:locked="0" w:uiPriority="39"/>
  </w:latentStyles>
  <w:style w:type="paragraph" w:default="1" w:styleId="a">
    <w:name w:val="Normal"/>
    <w:qFormat/>
    <w:rsid w:val="00301059"/>
    <w:rPr>
      <w:rFonts w:ascii="Times New Roman" w:hAnsi="Times New Roman"/>
      <w:sz w:val="24"/>
      <w:szCs w:val="22"/>
    </w:rPr>
  </w:style>
  <w:style w:type="paragraph" w:styleId="1">
    <w:name w:val="heading 1"/>
    <w:basedOn w:val="a"/>
    <w:next w:val="a"/>
    <w:link w:val="10"/>
    <w:qFormat/>
    <w:rsid w:val="00321268"/>
    <w:pPr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301059"/>
    <w:pPr>
      <w:suppressAutoHyphens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rsid w:val="00045455"/>
    <w:pPr>
      <w:spacing w:before="200" w:line="271" w:lineRule="auto"/>
      <w:outlineLvl w:val="2"/>
    </w:pPr>
    <w:rPr>
      <w:rFonts w:ascii="Cambria" w:hAnsi="Cambria"/>
      <w:b/>
      <w:bCs/>
      <w:sz w:val="20"/>
      <w:szCs w:val="20"/>
    </w:rPr>
  </w:style>
  <w:style w:type="paragraph" w:styleId="4">
    <w:name w:val="heading 4"/>
    <w:basedOn w:val="a"/>
    <w:next w:val="a"/>
    <w:link w:val="40"/>
    <w:rsid w:val="00045455"/>
    <w:pPr>
      <w:spacing w:before="200"/>
      <w:outlineLvl w:val="3"/>
    </w:pPr>
    <w:rPr>
      <w:rFonts w:ascii="Cambria" w:hAnsi="Cambria"/>
      <w:b/>
      <w:bCs/>
      <w:i/>
      <w:iCs/>
      <w:sz w:val="20"/>
      <w:szCs w:val="20"/>
    </w:rPr>
  </w:style>
  <w:style w:type="paragraph" w:styleId="5">
    <w:name w:val="heading 5"/>
    <w:aliases w:val="Знак"/>
    <w:basedOn w:val="a"/>
    <w:next w:val="a"/>
    <w:link w:val="50"/>
    <w:rsid w:val="00045455"/>
    <w:pPr>
      <w:spacing w:before="200"/>
      <w:outlineLvl w:val="4"/>
    </w:pPr>
    <w:rPr>
      <w:rFonts w:ascii="Cambria" w:hAnsi="Cambria"/>
      <w:b/>
      <w:color w:val="7F7F7F"/>
      <w:sz w:val="20"/>
      <w:szCs w:val="20"/>
    </w:rPr>
  </w:style>
  <w:style w:type="paragraph" w:styleId="6">
    <w:name w:val="heading 6"/>
    <w:aliases w:val="Знак12"/>
    <w:basedOn w:val="a"/>
    <w:next w:val="a"/>
    <w:link w:val="60"/>
    <w:rsid w:val="00045455"/>
    <w:pPr>
      <w:spacing w:line="271" w:lineRule="auto"/>
      <w:outlineLvl w:val="5"/>
    </w:pPr>
    <w:rPr>
      <w:rFonts w:ascii="Cambria" w:hAnsi="Cambria"/>
      <w:b/>
      <w:i/>
      <w:color w:val="7F7F7F"/>
      <w:sz w:val="20"/>
      <w:szCs w:val="20"/>
    </w:rPr>
  </w:style>
  <w:style w:type="paragraph" w:styleId="7">
    <w:name w:val="heading 7"/>
    <w:aliases w:val="Знак11"/>
    <w:basedOn w:val="a"/>
    <w:next w:val="a"/>
    <w:link w:val="70"/>
    <w:rsid w:val="00045455"/>
    <w:pPr>
      <w:outlineLvl w:val="6"/>
    </w:pPr>
    <w:rPr>
      <w:rFonts w:ascii="Cambria" w:hAnsi="Cambria"/>
      <w:i/>
      <w:sz w:val="20"/>
      <w:szCs w:val="20"/>
    </w:rPr>
  </w:style>
  <w:style w:type="paragraph" w:styleId="8">
    <w:name w:val="heading 8"/>
    <w:aliases w:val="Знак10"/>
    <w:basedOn w:val="a"/>
    <w:next w:val="a"/>
    <w:link w:val="80"/>
    <w:rsid w:val="00045455"/>
    <w:pPr>
      <w:outlineLvl w:val="7"/>
    </w:pPr>
    <w:rPr>
      <w:rFonts w:ascii="Cambria" w:hAnsi="Cambria"/>
      <w:sz w:val="20"/>
      <w:szCs w:val="20"/>
    </w:rPr>
  </w:style>
  <w:style w:type="paragraph" w:styleId="9">
    <w:name w:val="heading 9"/>
    <w:aliases w:val="Знак9"/>
    <w:basedOn w:val="a"/>
    <w:next w:val="a"/>
    <w:link w:val="90"/>
    <w:rsid w:val="00045455"/>
    <w:pPr>
      <w:outlineLvl w:val="8"/>
    </w:pPr>
    <w:rPr>
      <w:rFonts w:ascii="Cambria" w:hAnsi="Cambria"/>
      <w:i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321268"/>
    <w:rPr>
      <w:rFonts w:ascii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locked/>
    <w:rsid w:val="00301059"/>
    <w:rPr>
      <w:rFonts w:ascii="Times New Roman" w:hAnsi="Times New Roman"/>
      <w:b/>
      <w:bCs/>
      <w:sz w:val="24"/>
      <w:szCs w:val="24"/>
    </w:rPr>
  </w:style>
  <w:style w:type="character" w:customStyle="1" w:styleId="30">
    <w:name w:val="Заголовок 3 Знак"/>
    <w:link w:val="3"/>
    <w:locked/>
    <w:rsid w:val="00045455"/>
    <w:rPr>
      <w:rFonts w:ascii="Cambria" w:hAnsi="Cambria" w:cs="Cambria"/>
      <w:b/>
      <w:bCs/>
    </w:rPr>
  </w:style>
  <w:style w:type="character" w:customStyle="1" w:styleId="40">
    <w:name w:val="Заголовок 4 Знак"/>
    <w:link w:val="4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50">
    <w:name w:val="Заголовок 5 Знак"/>
    <w:aliases w:val="Знак Знак"/>
    <w:link w:val="5"/>
    <w:semiHidden/>
    <w:locked/>
    <w:rsid w:val="00045455"/>
    <w:rPr>
      <w:rFonts w:ascii="Cambria" w:hAnsi="Cambria"/>
      <w:b/>
      <w:color w:val="7F7F7F"/>
    </w:rPr>
  </w:style>
  <w:style w:type="character" w:customStyle="1" w:styleId="60">
    <w:name w:val="Заголовок 6 Знак"/>
    <w:aliases w:val="Знак12 Знак"/>
    <w:link w:val="6"/>
    <w:semiHidden/>
    <w:locked/>
    <w:rsid w:val="00045455"/>
    <w:rPr>
      <w:rFonts w:ascii="Cambria" w:hAnsi="Cambria"/>
      <w:b/>
      <w:i/>
      <w:color w:val="7F7F7F"/>
    </w:rPr>
  </w:style>
  <w:style w:type="character" w:customStyle="1" w:styleId="70">
    <w:name w:val="Заголовок 7 Знак"/>
    <w:aliases w:val="Знак11 Знак"/>
    <w:link w:val="7"/>
    <w:semiHidden/>
    <w:locked/>
    <w:rsid w:val="00045455"/>
    <w:rPr>
      <w:rFonts w:ascii="Cambria" w:hAnsi="Cambria"/>
      <w:i/>
    </w:rPr>
  </w:style>
  <w:style w:type="character" w:customStyle="1" w:styleId="80">
    <w:name w:val="Заголовок 8 Знак"/>
    <w:aliases w:val="Знак10 Знак"/>
    <w:link w:val="8"/>
    <w:semiHidden/>
    <w:locked/>
    <w:rsid w:val="00045455"/>
    <w:rPr>
      <w:rFonts w:ascii="Cambria" w:hAnsi="Cambria"/>
      <w:sz w:val="20"/>
    </w:rPr>
  </w:style>
  <w:style w:type="character" w:customStyle="1" w:styleId="90">
    <w:name w:val="Заголовок 9 Знак"/>
    <w:aliases w:val="Знак9 Знак"/>
    <w:link w:val="9"/>
    <w:semiHidden/>
    <w:locked/>
    <w:rsid w:val="00045455"/>
    <w:rPr>
      <w:rFonts w:ascii="Cambria" w:hAnsi="Cambria"/>
      <w:i/>
      <w:spacing w:val="5"/>
      <w:sz w:val="20"/>
    </w:rPr>
  </w:style>
  <w:style w:type="paragraph" w:styleId="a3">
    <w:name w:val="caption"/>
    <w:basedOn w:val="a"/>
    <w:next w:val="a"/>
    <w:rsid w:val="007B0A93"/>
    <w:rPr>
      <w:b/>
      <w:bCs/>
      <w:color w:val="4F81BD"/>
      <w:sz w:val="18"/>
      <w:szCs w:val="18"/>
    </w:rPr>
  </w:style>
  <w:style w:type="paragraph" w:styleId="a4">
    <w:name w:val="Title"/>
    <w:aliases w:val="Знак8"/>
    <w:basedOn w:val="a"/>
    <w:next w:val="a"/>
    <w:link w:val="a5"/>
    <w:rsid w:val="00045455"/>
    <w:pPr>
      <w:pBdr>
        <w:bottom w:val="single" w:sz="4" w:space="1" w:color="auto"/>
      </w:pBdr>
    </w:pPr>
    <w:rPr>
      <w:rFonts w:ascii="Cambria" w:hAnsi="Cambria"/>
      <w:spacing w:val="5"/>
      <w:sz w:val="52"/>
      <w:szCs w:val="20"/>
    </w:rPr>
  </w:style>
  <w:style w:type="character" w:customStyle="1" w:styleId="a5">
    <w:name w:val="Название Знак"/>
    <w:aliases w:val="Знак8 Знак"/>
    <w:link w:val="a4"/>
    <w:locked/>
    <w:rsid w:val="00045455"/>
    <w:rPr>
      <w:rFonts w:ascii="Cambria" w:hAnsi="Cambria"/>
      <w:spacing w:val="5"/>
      <w:sz w:val="52"/>
    </w:rPr>
  </w:style>
  <w:style w:type="paragraph" w:styleId="a6">
    <w:name w:val="Subtitle"/>
    <w:aliases w:val="Знак7"/>
    <w:basedOn w:val="a"/>
    <w:next w:val="a"/>
    <w:link w:val="a7"/>
    <w:rsid w:val="00045455"/>
    <w:pPr>
      <w:spacing w:after="600"/>
    </w:pPr>
    <w:rPr>
      <w:rFonts w:ascii="Cambria" w:hAnsi="Cambria"/>
      <w:i/>
      <w:spacing w:val="13"/>
      <w:szCs w:val="20"/>
    </w:rPr>
  </w:style>
  <w:style w:type="character" w:customStyle="1" w:styleId="a7">
    <w:name w:val="Подзаголовок Знак"/>
    <w:aliases w:val="Знак7 Знак"/>
    <w:link w:val="a6"/>
    <w:locked/>
    <w:rsid w:val="00045455"/>
    <w:rPr>
      <w:rFonts w:ascii="Cambria" w:hAnsi="Cambria"/>
      <w:i/>
      <w:spacing w:val="13"/>
      <w:sz w:val="24"/>
    </w:rPr>
  </w:style>
  <w:style w:type="character" w:styleId="a8">
    <w:name w:val="Strong"/>
    <w:rsid w:val="00045455"/>
    <w:rPr>
      <w:rFonts w:cs="Times New Roman"/>
      <w:b/>
      <w:bCs/>
    </w:rPr>
  </w:style>
  <w:style w:type="character" w:styleId="a9">
    <w:name w:val="Emphasis"/>
    <w:rsid w:val="00045455"/>
    <w:rPr>
      <w:rFonts w:cs="Times New Roman"/>
      <w:b/>
      <w:bCs/>
      <w:i/>
      <w:iCs/>
      <w:spacing w:val="10"/>
      <w:shd w:val="clear" w:color="auto" w:fill="auto"/>
    </w:rPr>
  </w:style>
  <w:style w:type="paragraph" w:customStyle="1" w:styleId="11">
    <w:name w:val="Без интервала1"/>
    <w:basedOn w:val="a"/>
    <w:rsid w:val="00045455"/>
  </w:style>
  <w:style w:type="paragraph" w:customStyle="1" w:styleId="12">
    <w:name w:val="Абзац списка1"/>
    <w:basedOn w:val="a"/>
    <w:rsid w:val="00045455"/>
    <w:pPr>
      <w:ind w:left="720"/>
    </w:pPr>
  </w:style>
  <w:style w:type="paragraph" w:customStyle="1" w:styleId="21">
    <w:name w:val="Цитата 21"/>
    <w:basedOn w:val="a"/>
    <w:next w:val="a"/>
    <w:link w:val="QuoteChar"/>
    <w:rsid w:val="00045455"/>
    <w:pPr>
      <w:spacing w:before="200"/>
      <w:ind w:left="360" w:right="360"/>
    </w:pPr>
    <w:rPr>
      <w:rFonts w:ascii="Calibri" w:hAnsi="Calibri"/>
      <w:i/>
      <w:sz w:val="20"/>
      <w:szCs w:val="20"/>
    </w:rPr>
  </w:style>
  <w:style w:type="character" w:customStyle="1" w:styleId="QuoteChar">
    <w:name w:val="Quote Char"/>
    <w:link w:val="21"/>
    <w:locked/>
    <w:rsid w:val="00045455"/>
    <w:rPr>
      <w:i/>
    </w:rPr>
  </w:style>
  <w:style w:type="paragraph" w:customStyle="1" w:styleId="13">
    <w:name w:val="Выделенная цитата1"/>
    <w:basedOn w:val="a"/>
    <w:next w:val="a"/>
    <w:link w:val="IntenseQuoteChar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="Calibri" w:hAnsi="Calibri"/>
      <w:b/>
      <w:i/>
      <w:sz w:val="20"/>
      <w:szCs w:val="20"/>
    </w:rPr>
  </w:style>
  <w:style w:type="character" w:customStyle="1" w:styleId="IntenseQuoteChar">
    <w:name w:val="Intense Quote Char"/>
    <w:link w:val="13"/>
    <w:locked/>
    <w:rsid w:val="00045455"/>
    <w:rPr>
      <w:b/>
      <w:i/>
    </w:rPr>
  </w:style>
  <w:style w:type="character" w:customStyle="1" w:styleId="14">
    <w:name w:val="Слабое выделение1"/>
    <w:rsid w:val="00045455"/>
    <w:rPr>
      <w:i/>
    </w:rPr>
  </w:style>
  <w:style w:type="character" w:customStyle="1" w:styleId="15">
    <w:name w:val="Сильное выделение1"/>
    <w:rsid w:val="00045455"/>
    <w:rPr>
      <w:b/>
    </w:rPr>
  </w:style>
  <w:style w:type="character" w:customStyle="1" w:styleId="16">
    <w:name w:val="Слабая ссылка1"/>
    <w:rsid w:val="00045455"/>
    <w:rPr>
      <w:smallCaps/>
    </w:rPr>
  </w:style>
  <w:style w:type="character" w:customStyle="1" w:styleId="17">
    <w:name w:val="Сильная ссылка1"/>
    <w:rsid w:val="00045455"/>
    <w:rPr>
      <w:smallCaps/>
      <w:spacing w:val="5"/>
      <w:u w:val="single"/>
    </w:rPr>
  </w:style>
  <w:style w:type="character" w:customStyle="1" w:styleId="18">
    <w:name w:val="Название книги1"/>
    <w:rsid w:val="00045455"/>
    <w:rPr>
      <w:i/>
      <w:smallCaps/>
      <w:spacing w:val="5"/>
    </w:rPr>
  </w:style>
  <w:style w:type="paragraph" w:customStyle="1" w:styleId="19">
    <w:name w:val="Заголовок оглавления1"/>
    <w:basedOn w:val="1"/>
    <w:next w:val="a"/>
    <w:rsid w:val="00045455"/>
    <w:pPr>
      <w:outlineLvl w:val="9"/>
    </w:pPr>
  </w:style>
  <w:style w:type="table" w:styleId="aa">
    <w:name w:val="Table Grid"/>
    <w:basedOn w:val="a1"/>
    <w:rsid w:val="0004545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aliases w:val="Знак6"/>
    <w:basedOn w:val="a"/>
    <w:link w:val="ac"/>
    <w:semiHidden/>
    <w:rsid w:val="0085401D"/>
    <w:rPr>
      <w:rFonts w:ascii="Calibri" w:hAnsi="Calibri"/>
      <w:sz w:val="20"/>
      <w:szCs w:val="20"/>
      <w:lang w:eastAsia="en-US"/>
    </w:rPr>
  </w:style>
  <w:style w:type="character" w:customStyle="1" w:styleId="ac">
    <w:name w:val="Текст сноски Знак"/>
    <w:aliases w:val="Знак6 Знак"/>
    <w:link w:val="ab"/>
    <w:semiHidden/>
    <w:locked/>
    <w:rsid w:val="0085401D"/>
    <w:rPr>
      <w:rFonts w:eastAsia="Times New Roman"/>
      <w:sz w:val="20"/>
      <w:lang w:eastAsia="en-US"/>
    </w:rPr>
  </w:style>
  <w:style w:type="character" w:styleId="ad">
    <w:name w:val="footnote reference"/>
    <w:uiPriority w:val="99"/>
    <w:semiHidden/>
    <w:rsid w:val="0085401D"/>
    <w:rPr>
      <w:rFonts w:cs="Times New Roman"/>
      <w:vertAlign w:val="superscript"/>
    </w:rPr>
  </w:style>
  <w:style w:type="paragraph" w:styleId="ae">
    <w:name w:val="Balloon Text"/>
    <w:aliases w:val="Знак5"/>
    <w:basedOn w:val="a"/>
    <w:link w:val="af"/>
    <w:semiHidden/>
    <w:rsid w:val="0085401D"/>
    <w:rPr>
      <w:rFonts w:ascii="Tahoma" w:hAnsi="Tahoma"/>
      <w:sz w:val="16"/>
      <w:szCs w:val="20"/>
    </w:rPr>
  </w:style>
  <w:style w:type="character" w:customStyle="1" w:styleId="af">
    <w:name w:val="Текст выноски Знак"/>
    <w:aliases w:val="Знак5 Знак"/>
    <w:link w:val="ae"/>
    <w:semiHidden/>
    <w:locked/>
    <w:rsid w:val="0085401D"/>
    <w:rPr>
      <w:rFonts w:ascii="Tahoma" w:hAnsi="Tahoma"/>
      <w:sz w:val="16"/>
    </w:rPr>
  </w:style>
  <w:style w:type="paragraph" w:styleId="af0">
    <w:name w:val="endnote text"/>
    <w:basedOn w:val="a"/>
    <w:link w:val="af1"/>
    <w:uiPriority w:val="99"/>
    <w:qFormat/>
    <w:rsid w:val="00301059"/>
    <w:pPr>
      <w:jc w:val="both"/>
    </w:pPr>
    <w:rPr>
      <w:rFonts w:eastAsiaTheme="minorHAnsi" w:cs="Calibri"/>
      <w:bCs/>
      <w:sz w:val="20"/>
      <w:szCs w:val="20"/>
      <w:lang w:eastAsia="en-US"/>
    </w:rPr>
  </w:style>
  <w:style w:type="character" w:customStyle="1" w:styleId="af1">
    <w:name w:val="Текст концевой сноски Знак"/>
    <w:link w:val="af0"/>
    <w:uiPriority w:val="99"/>
    <w:locked/>
    <w:rsid w:val="00301059"/>
    <w:rPr>
      <w:rFonts w:ascii="Times New Roman" w:eastAsiaTheme="minorHAnsi" w:hAnsi="Times New Roman" w:cs="Calibri"/>
      <w:bCs/>
      <w:lang w:eastAsia="en-US"/>
    </w:rPr>
  </w:style>
  <w:style w:type="character" w:styleId="af2">
    <w:name w:val="endnote reference"/>
    <w:semiHidden/>
    <w:rsid w:val="00285C92"/>
    <w:rPr>
      <w:rFonts w:cs="Times New Roman"/>
      <w:vertAlign w:val="superscript"/>
    </w:rPr>
  </w:style>
  <w:style w:type="paragraph" w:styleId="af3">
    <w:name w:val="footer"/>
    <w:aliases w:val="Знак3"/>
    <w:basedOn w:val="a"/>
    <w:link w:val="af4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4">
    <w:name w:val="Нижний колонтитул Знак"/>
    <w:aliases w:val="Знак3 Знак"/>
    <w:link w:val="af3"/>
    <w:locked/>
    <w:rsid w:val="00A95387"/>
    <w:rPr>
      <w:rFonts w:ascii="Calibri" w:hAnsi="Calibri"/>
      <w:lang w:eastAsia="en-US"/>
    </w:rPr>
  </w:style>
  <w:style w:type="character" w:styleId="af5">
    <w:name w:val="page number"/>
    <w:qFormat/>
    <w:rsid w:val="00301059"/>
    <w:rPr>
      <w:rFonts w:ascii="Times New Roman" w:hAnsi="Times New Roman"/>
      <w:sz w:val="20"/>
    </w:rPr>
  </w:style>
  <w:style w:type="paragraph" w:styleId="af6">
    <w:name w:val="header"/>
    <w:aliases w:val="Знак2"/>
    <w:basedOn w:val="a"/>
    <w:link w:val="af7"/>
    <w:uiPriority w:val="99"/>
    <w:rsid w:val="00A95387"/>
    <w:pPr>
      <w:tabs>
        <w:tab w:val="center" w:pos="4677"/>
        <w:tab w:val="right" w:pos="9355"/>
      </w:tabs>
    </w:pPr>
    <w:rPr>
      <w:rFonts w:ascii="Calibri" w:hAnsi="Calibri"/>
      <w:sz w:val="20"/>
      <w:szCs w:val="20"/>
      <w:lang w:eastAsia="en-US"/>
    </w:rPr>
  </w:style>
  <w:style w:type="character" w:customStyle="1" w:styleId="af7">
    <w:name w:val="Верхний колонтитул Знак"/>
    <w:aliases w:val="Знак2 Знак"/>
    <w:link w:val="af6"/>
    <w:uiPriority w:val="99"/>
    <w:locked/>
    <w:rsid w:val="00A95387"/>
    <w:rPr>
      <w:rFonts w:ascii="Calibri" w:hAnsi="Calibri"/>
      <w:lang w:eastAsia="en-US"/>
    </w:rPr>
  </w:style>
  <w:style w:type="paragraph" w:styleId="HTML">
    <w:name w:val="HTML Preformatted"/>
    <w:aliases w:val="Знак1"/>
    <w:basedOn w:val="a"/>
    <w:link w:val="HTML0"/>
    <w:locked/>
    <w:rsid w:val="00A90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aliases w:val="Знак1 Знак"/>
    <w:link w:val="HTML"/>
    <w:locked/>
    <w:rsid w:val="00A90EE3"/>
    <w:rPr>
      <w:rFonts w:ascii="Courier New" w:hAnsi="Courier New"/>
      <w:sz w:val="20"/>
    </w:rPr>
  </w:style>
  <w:style w:type="paragraph" w:customStyle="1" w:styleId="1a">
    <w:name w:val="Обычный1"/>
    <w:rsid w:val="00DE6C6C"/>
    <w:pPr>
      <w:widowControl w:val="0"/>
      <w:ind w:left="200"/>
      <w:jc w:val="both"/>
    </w:pPr>
    <w:rPr>
      <w:rFonts w:cs="Calibri"/>
      <w:b/>
      <w:bCs/>
      <w:sz w:val="24"/>
      <w:szCs w:val="24"/>
    </w:rPr>
  </w:style>
  <w:style w:type="paragraph" w:styleId="af8">
    <w:name w:val="TOC Heading"/>
    <w:basedOn w:val="1"/>
    <w:next w:val="a"/>
    <w:uiPriority w:val="39"/>
    <w:rsid w:val="000E7385"/>
    <w:pPr>
      <w:keepNext/>
      <w:keepLines/>
      <w:outlineLvl w:val="9"/>
    </w:pPr>
    <w:rPr>
      <w:rFonts w:ascii="Cambria" w:hAnsi="Cambria"/>
      <w:color w:val="365F91"/>
    </w:rPr>
  </w:style>
  <w:style w:type="paragraph" w:styleId="22">
    <w:name w:val="toc 2"/>
    <w:basedOn w:val="a"/>
    <w:next w:val="a"/>
    <w:autoRedefine/>
    <w:uiPriority w:val="39"/>
    <w:unhideWhenUsed/>
    <w:locked/>
    <w:rsid w:val="007C1E01"/>
    <w:pPr>
      <w:tabs>
        <w:tab w:val="decimal" w:leader="dot" w:pos="10195"/>
      </w:tabs>
      <w:ind w:left="284"/>
    </w:pPr>
  </w:style>
  <w:style w:type="paragraph" w:styleId="1b">
    <w:name w:val="toc 1"/>
    <w:next w:val="a"/>
    <w:autoRedefine/>
    <w:uiPriority w:val="39"/>
    <w:unhideWhenUsed/>
    <w:locked/>
    <w:rsid w:val="007C1E01"/>
    <w:pPr>
      <w:tabs>
        <w:tab w:val="decimal" w:leader="dot" w:pos="10195"/>
      </w:tabs>
    </w:pPr>
    <w:rPr>
      <w:rFonts w:ascii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unhideWhenUsed/>
    <w:locked/>
    <w:rsid w:val="000E7385"/>
    <w:pPr>
      <w:spacing w:after="100"/>
      <w:ind w:left="440"/>
    </w:pPr>
    <w:rPr>
      <w:rFonts w:ascii="Calibri" w:hAnsi="Calibri"/>
    </w:rPr>
  </w:style>
  <w:style w:type="character" w:styleId="af9">
    <w:name w:val="Hyperlink"/>
    <w:uiPriority w:val="99"/>
    <w:unhideWhenUsed/>
    <w:locked/>
    <w:rsid w:val="00B11ECE"/>
    <w:rPr>
      <w:rFonts w:ascii="Times New Roman" w:hAnsi="Times New Roman"/>
      <w:color w:val="0000FF"/>
      <w:sz w:val="24"/>
      <w:u w:val="single"/>
    </w:rPr>
  </w:style>
  <w:style w:type="paragraph" w:customStyle="1" w:styleId="afa">
    <w:name w:val="Прижатый влево"/>
    <w:basedOn w:val="a"/>
    <w:next w:val="a"/>
    <w:uiPriority w:val="99"/>
    <w:rsid w:val="00972A30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character" w:customStyle="1" w:styleId="afb">
    <w:name w:val="Гипертекстовая ссылка"/>
    <w:uiPriority w:val="99"/>
    <w:rsid w:val="00DB6F47"/>
    <w:rPr>
      <w:color w:val="106BBE"/>
    </w:rPr>
  </w:style>
  <w:style w:type="character" w:styleId="afc">
    <w:name w:val="annotation reference"/>
    <w:semiHidden/>
    <w:locked/>
    <w:rsid w:val="00922950"/>
    <w:rPr>
      <w:sz w:val="16"/>
      <w:szCs w:val="16"/>
    </w:rPr>
  </w:style>
  <w:style w:type="paragraph" w:styleId="afd">
    <w:name w:val="annotation text"/>
    <w:basedOn w:val="a"/>
    <w:link w:val="afe"/>
    <w:uiPriority w:val="99"/>
    <w:locked/>
    <w:rsid w:val="00922950"/>
    <w:rPr>
      <w:sz w:val="20"/>
      <w:szCs w:val="20"/>
    </w:rPr>
  </w:style>
  <w:style w:type="paragraph" w:styleId="aff">
    <w:name w:val="annotation subject"/>
    <w:basedOn w:val="afd"/>
    <w:next w:val="afd"/>
    <w:semiHidden/>
    <w:locked/>
    <w:rsid w:val="00922950"/>
    <w:rPr>
      <w:b/>
      <w:bCs/>
    </w:rPr>
  </w:style>
  <w:style w:type="paragraph" w:styleId="aff0">
    <w:name w:val="Revision"/>
    <w:hidden/>
    <w:uiPriority w:val="99"/>
    <w:semiHidden/>
    <w:rsid w:val="00C10762"/>
    <w:rPr>
      <w:rFonts w:ascii="Times New Roman" w:hAnsi="Times New Roman" w:cs="Calibri"/>
      <w:sz w:val="24"/>
      <w:szCs w:val="22"/>
    </w:rPr>
  </w:style>
  <w:style w:type="paragraph" w:styleId="aff1">
    <w:name w:val="List Paragraph"/>
    <w:basedOn w:val="a"/>
    <w:uiPriority w:val="99"/>
    <w:rsid w:val="00932D8F"/>
    <w:pPr>
      <w:ind w:left="720"/>
      <w:contextualSpacing/>
    </w:pPr>
    <w:rPr>
      <w:rFonts w:ascii="Calibri" w:hAnsi="Calibri"/>
      <w:sz w:val="22"/>
    </w:rPr>
  </w:style>
  <w:style w:type="paragraph" w:styleId="aff2">
    <w:name w:val="Normal (Web)"/>
    <w:basedOn w:val="a"/>
    <w:uiPriority w:val="99"/>
    <w:unhideWhenUsed/>
    <w:locked/>
    <w:rsid w:val="00D17771"/>
    <w:pPr>
      <w:spacing w:before="100" w:beforeAutospacing="1" w:after="100" w:afterAutospacing="1"/>
    </w:pPr>
    <w:rPr>
      <w:szCs w:val="24"/>
    </w:rPr>
  </w:style>
  <w:style w:type="character" w:customStyle="1" w:styleId="afe">
    <w:name w:val="Текст примечания Знак"/>
    <w:basedOn w:val="a0"/>
    <w:link w:val="afd"/>
    <w:uiPriority w:val="99"/>
    <w:locked/>
    <w:rsid w:val="00693E47"/>
    <w:rPr>
      <w:rFonts w:ascii="Times New Roman" w:hAnsi="Times New Roman"/>
    </w:rPr>
  </w:style>
  <w:style w:type="paragraph" w:customStyle="1" w:styleId="formattext">
    <w:name w:val="formattext"/>
    <w:basedOn w:val="a"/>
    <w:rsid w:val="001738BA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1544">
          <w:marLeft w:val="526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3122">
          <w:marLeft w:val="0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2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14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1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11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8436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5852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0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5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56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1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8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8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0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33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2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410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6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471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12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86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63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529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641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924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3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403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98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75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04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DF08E-874C-4FD9-903B-BEFBA43E9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2972</Words>
  <Characters>16942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Машинист лесопогрузчика (лесопогрузочной машины)</vt:lpstr>
    </vt:vector>
  </TitlesOfParts>
  <Company>Hewlett-Packard Company</Company>
  <LinksUpToDate>false</LinksUpToDate>
  <CharactersWithSpaces>19875</CharactersWithSpaces>
  <SharedDoc>false</SharedDoc>
  <HLinks>
    <vt:vector size="48" baseType="variant">
      <vt:variant>
        <vt:i4>1572925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_Toc463988280</vt:lpwstr>
      </vt:variant>
      <vt:variant>
        <vt:i4>1507389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_Toc463988279</vt:lpwstr>
      </vt:variant>
      <vt:variant>
        <vt:i4>1507389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_Toc463988278</vt:lpwstr>
      </vt:variant>
      <vt:variant>
        <vt:i4>1507389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_Toc463988277</vt:lpwstr>
      </vt:variant>
      <vt:variant>
        <vt:i4>1507389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_Toc463988276</vt:lpwstr>
      </vt:variant>
      <vt:variant>
        <vt:i4>1507389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_Toc463988275</vt:lpwstr>
      </vt:variant>
      <vt:variant>
        <vt:i4>1507389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_Toc463988274</vt:lpwstr>
      </vt:variant>
      <vt:variant>
        <vt:i4>5898242</vt:i4>
      </vt:variant>
      <vt:variant>
        <vt:i4>0</vt:i4>
      </vt:variant>
      <vt:variant>
        <vt:i4>0</vt:i4>
      </vt:variant>
      <vt:variant>
        <vt:i4>5</vt:i4>
      </vt:variant>
      <vt:variant>
        <vt:lpwstr>http://classinform.ru/okso-2016.html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Работник по подготовке массы для производства бумаги и картона</dc:title>
  <dc:creator>Лахтиков</dc:creator>
  <cp:lastModifiedBy>HOST</cp:lastModifiedBy>
  <cp:revision>8</cp:revision>
  <cp:lastPrinted>2017-06-15T16:42:00Z</cp:lastPrinted>
  <dcterms:created xsi:type="dcterms:W3CDTF">2023-10-11T08:13:00Z</dcterms:created>
  <dcterms:modified xsi:type="dcterms:W3CDTF">2023-11-12T07:49:00Z</dcterms:modified>
</cp:coreProperties>
</file>