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28280677" w:rsidR="00CF681B" w:rsidRPr="00062DC9" w:rsidRDefault="00062DC9" w:rsidP="00301059">
      <w:pPr>
        <w:jc w:val="center"/>
        <w:rPr>
          <w:b/>
          <w:bCs/>
          <w:szCs w:val="24"/>
        </w:rPr>
      </w:pPr>
      <w:r w:rsidRPr="00062DC9">
        <w:rPr>
          <w:b/>
          <w:bCs/>
          <w:szCs w:val="24"/>
        </w:rPr>
        <w:t>Оператор линий по производству шпона, фанеры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620FACE4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044AA4" w:rsidRPr="00044AA4">
          <w:rPr>
            <w:rStyle w:val="af9"/>
            <w:noProof/>
          </w:rPr>
          <w:t>Управление работой линий по подготовке полуфабрикатов для изготовления шпона, фанеры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1276A470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044AA4" w:rsidRPr="00044AA4">
          <w:rPr>
            <w:rStyle w:val="af9"/>
            <w:noProof/>
          </w:rPr>
          <w:t>Управление работой линий по производству шпона, фанеры стандартных размеров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34092560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044AA4" w:rsidRPr="00044AA4">
          <w:rPr>
            <w:rStyle w:val="af9"/>
            <w:noProof/>
          </w:rPr>
          <w:t>Управление работой линий по производству шпона, фанеры больших размеров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66D0E09D" w14:textId="43ED47F1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</w:hyperlink>
      <w:r w:rsidR="00044AA4">
        <w:t>18</w:t>
      </w:r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A12D302" w:rsidR="00F932A0" w:rsidRPr="006E63F3" w:rsidRDefault="00BA4BEC" w:rsidP="00301059">
            <w:r w:rsidRPr="00BA4BEC">
              <w:t>Управление работой линий по производству шпона, фанеры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BA6DA85" w:rsidR="00F932A0" w:rsidRPr="006E63F3" w:rsidRDefault="00BA4BEC" w:rsidP="005B6BA1">
            <w:r w:rsidRPr="00BA4BEC">
              <w:t>Производство шпона и фанеры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3333"/>
        <w:gridCol w:w="1107"/>
        <w:gridCol w:w="4541"/>
      </w:tblGrid>
      <w:tr w:rsidR="00777E3B" w:rsidRPr="006E63F3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37B39CD9" w:rsidR="00777E3B" w:rsidRPr="006E63F3" w:rsidRDefault="00BA4BEC" w:rsidP="00777E3B">
            <w:r w:rsidRPr="00BA4BEC">
              <w:t>7421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2F943FB8" w:rsidR="00777E3B" w:rsidRPr="006E63F3" w:rsidRDefault="00BA4BEC" w:rsidP="00777E3B">
            <w:r w:rsidRPr="00BA4BEC">
              <w:t>Профессии рабочих по первоначальной обработке древесины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D1C9FA2" w:rsidR="00777E3B" w:rsidRPr="006E63F3" w:rsidRDefault="00BA4BEC" w:rsidP="00777E3B">
            <w:r w:rsidRPr="00BA4BEC">
              <w:t>8141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3970D88F" w:rsidR="00777E3B" w:rsidRPr="006E63F3" w:rsidRDefault="00BA4BEC" w:rsidP="00777E3B">
            <w:r w:rsidRPr="00BA4BEC">
              <w:t>Операторы лесопильных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777E3B" w:rsidRPr="006E63F3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60F70A9D" w:rsidR="00777E3B" w:rsidRPr="006E63F3" w:rsidRDefault="00984805" w:rsidP="00777E3B">
            <w:r w:rsidRPr="00984805">
              <w:t>8144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4B549884" w:rsidR="00777E3B" w:rsidRPr="006E63F3" w:rsidRDefault="00984805" w:rsidP="00777E3B">
            <w:r w:rsidRPr="00984805">
              <w:t>Операторы и аппаратчики установок по производству костровых плит и изделий из древесины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58A52372" w:rsidR="00777E3B" w:rsidRPr="006E63F3" w:rsidRDefault="00777E3B" w:rsidP="00777E3B">
            <w:pPr>
              <w:rPr>
                <w:bCs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44785D6E" w:rsidR="00777E3B" w:rsidRPr="006E63F3" w:rsidRDefault="00777E3B" w:rsidP="00777E3B"/>
        </w:tc>
      </w:tr>
      <w:tr w:rsidR="00777E3B" w:rsidRPr="006E63F3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301059" w:rsidRPr="006E63F3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7EA203B8" w:rsidR="00A61466" w:rsidRPr="006E63F3" w:rsidRDefault="00984805" w:rsidP="00301059">
            <w:r w:rsidRPr="00984805">
              <w:t>16.21.11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4B3381C8" w:rsidR="00A61466" w:rsidRPr="006E63F3" w:rsidRDefault="00984805" w:rsidP="00301059">
            <w:r w:rsidRPr="00984805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984805" w:rsidRPr="006E63F3" w14:paraId="67C592D1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23236" w14:textId="372AD13D" w:rsidR="00984805" w:rsidRPr="006E63F3" w:rsidRDefault="00984805" w:rsidP="00984805">
            <w:r w:rsidRPr="00984805">
              <w:t>16.21.21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D0355" w14:textId="1FF904AC" w:rsidR="00984805" w:rsidRPr="006E63F3" w:rsidRDefault="00984805" w:rsidP="00301059">
            <w:r w:rsidRPr="00984805">
              <w:t>Производство листов для облицовки, шпона для фанеры</w:t>
            </w:r>
          </w:p>
        </w:tc>
      </w:tr>
      <w:tr w:rsidR="00301059" w:rsidRPr="006E63F3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lastRenderedPageBreak/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301059" w:rsidRPr="006E63F3" w14:paraId="08FACDAE" w14:textId="77777777" w:rsidTr="00984805">
        <w:trPr>
          <w:trHeight w:val="20"/>
          <w:jc w:val="center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FF0D" w14:textId="3E5674B9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Обобщенные трудовые функции</w:t>
            </w:r>
          </w:p>
        </w:tc>
        <w:tc>
          <w:tcPr>
            <w:tcW w:w="3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6393" w14:textId="77777777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Трудовые функции</w:t>
            </w:r>
          </w:p>
        </w:tc>
      </w:tr>
      <w:tr w:rsidR="00301059" w:rsidRPr="006E63F3" w14:paraId="349CCE56" w14:textId="77777777" w:rsidTr="00984805">
        <w:trPr>
          <w:trHeight w:val="20"/>
          <w:jc w:val="center"/>
        </w:trPr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14:paraId="18B1466F" w14:textId="77777777" w:rsidR="00D12C5C" w:rsidRPr="006E63F3" w:rsidRDefault="00D12C5C" w:rsidP="00301059">
            <w:pPr>
              <w:jc w:val="center"/>
            </w:pPr>
            <w:r w:rsidRPr="006E63F3">
              <w:t>код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8F8" w14:textId="77777777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838" w14:textId="77777777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C4A" w14:textId="77777777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498" w14:textId="77777777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код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085" w14:textId="77777777" w:rsidR="00D12C5C" w:rsidRPr="00984805" w:rsidRDefault="00D12C5C" w:rsidP="00301059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уровень (подуровень) квалификации</w:t>
            </w:r>
          </w:p>
        </w:tc>
      </w:tr>
      <w:tr w:rsidR="00984805" w:rsidRPr="006E63F3" w14:paraId="6D162AFD" w14:textId="77777777" w:rsidTr="00984805">
        <w:trPr>
          <w:trHeight w:val="20"/>
          <w:jc w:val="center"/>
        </w:trPr>
        <w:tc>
          <w:tcPr>
            <w:tcW w:w="214" w:type="pct"/>
            <w:vMerge w:val="restart"/>
            <w:tcBorders>
              <w:right w:val="single" w:sz="4" w:space="0" w:color="auto"/>
            </w:tcBorders>
          </w:tcPr>
          <w:p w14:paraId="03606507" w14:textId="734EC4AF" w:rsidR="00984805" w:rsidRPr="004761B9" w:rsidRDefault="00984805" w:rsidP="0098480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D9C" w14:textId="500A7A20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szCs w:val="24"/>
              </w:rPr>
              <w:t>Управление работой линий по подготовке полуфабрикатов для изготовления шпона, фанеры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8C3" w14:textId="3CFC10A4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86F" w14:textId="6FFAC2B9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Подготовка рабочего места, приспособлений и инструмента для операции подготовки полуфабрикатов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AC3" w14:textId="020D203B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А/01.4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C6" w14:textId="4C9A3600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4</w:t>
            </w:r>
          </w:p>
        </w:tc>
      </w:tr>
      <w:tr w:rsidR="00984805" w:rsidRPr="006E63F3" w14:paraId="2BE8AAFD" w14:textId="77777777" w:rsidTr="00984805">
        <w:trPr>
          <w:trHeight w:val="20"/>
          <w:jc w:val="center"/>
        </w:trPr>
        <w:tc>
          <w:tcPr>
            <w:tcW w:w="214" w:type="pct"/>
            <w:vMerge/>
            <w:tcBorders>
              <w:right w:val="single" w:sz="4" w:space="0" w:color="auto"/>
            </w:tcBorders>
          </w:tcPr>
          <w:p w14:paraId="472D9B87" w14:textId="77777777" w:rsidR="00984805" w:rsidRPr="006E63F3" w:rsidRDefault="00984805" w:rsidP="00984805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5AE" w14:textId="77777777" w:rsidR="00984805" w:rsidRPr="00984805" w:rsidRDefault="00984805" w:rsidP="00984805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3AC" w14:textId="77777777" w:rsidR="00984805" w:rsidRPr="00984805" w:rsidRDefault="00984805" w:rsidP="00984805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0B2" w14:textId="53166B2D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Контроль качества полуфабрикатов для изготовления шпона, фанеры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3E2" w14:textId="1E1A91A4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А/02.4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910" w14:textId="7C51F074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4</w:t>
            </w:r>
          </w:p>
        </w:tc>
      </w:tr>
      <w:tr w:rsidR="00984805" w:rsidRPr="006E63F3" w14:paraId="0B9A7969" w14:textId="77777777" w:rsidTr="00984805">
        <w:trPr>
          <w:trHeight w:val="20"/>
          <w:jc w:val="center"/>
        </w:trPr>
        <w:tc>
          <w:tcPr>
            <w:tcW w:w="214" w:type="pct"/>
            <w:vMerge/>
            <w:tcBorders>
              <w:right w:val="single" w:sz="4" w:space="0" w:color="auto"/>
            </w:tcBorders>
          </w:tcPr>
          <w:p w14:paraId="76DB963A" w14:textId="77777777" w:rsidR="00984805" w:rsidRPr="006E63F3" w:rsidRDefault="00984805" w:rsidP="00984805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CD7" w14:textId="77777777" w:rsidR="00984805" w:rsidRPr="00984805" w:rsidRDefault="00984805" w:rsidP="00984805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1FF" w14:textId="77777777" w:rsidR="00984805" w:rsidRPr="00984805" w:rsidRDefault="00984805" w:rsidP="00984805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79A" w14:textId="6E8294F7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Ведение технологического процесса подготовки полуфабрикатов для изготовления шпона, фанеры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FFB" w14:textId="2299A744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А/03.4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7BE" w14:textId="7BB2A5F4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4</w:t>
            </w:r>
          </w:p>
        </w:tc>
      </w:tr>
      <w:tr w:rsidR="00984805" w:rsidRPr="006E63F3" w14:paraId="5460694B" w14:textId="77777777" w:rsidTr="00984805">
        <w:trPr>
          <w:trHeight w:val="20"/>
          <w:jc w:val="center"/>
        </w:trPr>
        <w:tc>
          <w:tcPr>
            <w:tcW w:w="214" w:type="pct"/>
            <w:vMerge w:val="restart"/>
            <w:tcBorders>
              <w:right w:val="single" w:sz="4" w:space="0" w:color="auto"/>
            </w:tcBorders>
          </w:tcPr>
          <w:p w14:paraId="7EA481EB" w14:textId="331F2310" w:rsidR="00984805" w:rsidRPr="004761B9" w:rsidRDefault="00984805" w:rsidP="00984805">
            <w:pPr>
              <w:rPr>
                <w:lang w:val="en-US"/>
              </w:rPr>
            </w:pPr>
            <w:bookmarkStart w:id="5" w:name="_Hlk128408238"/>
            <w:r>
              <w:rPr>
                <w:lang w:val="en-US"/>
              </w:rPr>
              <w:t>B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BEC" w14:textId="70A6DFEC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szCs w:val="24"/>
              </w:rPr>
              <w:t>Управление работой линий по производству шпона, фанеры стандартных размеров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07A" w14:textId="4CE9552C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473" w14:textId="469D22E9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Подготовка рабочего места, приспособлений, приборов, программных и аппаратных средств для выполнения операции изготовления шпона, фанеры стандартных размеров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83C" w14:textId="15512B00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В/01.5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214" w14:textId="65EB571F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5</w:t>
            </w:r>
          </w:p>
        </w:tc>
      </w:tr>
      <w:bookmarkEnd w:id="5"/>
      <w:tr w:rsidR="00984805" w:rsidRPr="006E63F3" w14:paraId="3B094A90" w14:textId="77777777" w:rsidTr="00984805">
        <w:trPr>
          <w:trHeight w:val="20"/>
          <w:jc w:val="center"/>
        </w:trPr>
        <w:tc>
          <w:tcPr>
            <w:tcW w:w="214" w:type="pct"/>
            <w:vMerge/>
            <w:tcBorders>
              <w:right w:val="single" w:sz="4" w:space="0" w:color="auto"/>
            </w:tcBorders>
          </w:tcPr>
          <w:p w14:paraId="46C65E6B" w14:textId="77777777" w:rsidR="00984805" w:rsidRPr="006E63F3" w:rsidRDefault="00984805" w:rsidP="00984805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976" w14:textId="77777777" w:rsidR="00984805" w:rsidRPr="00984805" w:rsidRDefault="00984805" w:rsidP="00984805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E7E" w14:textId="77777777" w:rsidR="00984805" w:rsidRPr="00984805" w:rsidRDefault="00984805" w:rsidP="00984805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4AE" w14:textId="107A1BFA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Ведение технологического процесса изготовления шпона, фанеры стандартных размеров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92F" w14:textId="379005E3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В/02.5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EF8" w14:textId="2B3E948E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5</w:t>
            </w:r>
          </w:p>
        </w:tc>
      </w:tr>
      <w:tr w:rsidR="00984805" w:rsidRPr="006E63F3" w14:paraId="5796A89A" w14:textId="77777777" w:rsidTr="00984805">
        <w:trPr>
          <w:trHeight w:val="20"/>
          <w:jc w:val="center"/>
        </w:trPr>
        <w:tc>
          <w:tcPr>
            <w:tcW w:w="214" w:type="pct"/>
            <w:vMerge/>
            <w:tcBorders>
              <w:right w:val="single" w:sz="4" w:space="0" w:color="auto"/>
            </w:tcBorders>
          </w:tcPr>
          <w:p w14:paraId="11B44CA6" w14:textId="77777777" w:rsidR="00984805" w:rsidRPr="006E63F3" w:rsidRDefault="00984805" w:rsidP="00984805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D15" w14:textId="77777777" w:rsidR="00984805" w:rsidRPr="00984805" w:rsidRDefault="00984805" w:rsidP="00984805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1FC" w14:textId="77777777" w:rsidR="00984805" w:rsidRPr="00984805" w:rsidRDefault="00984805" w:rsidP="00984805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4D7" w14:textId="1AD5E32E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Контроль параметров технологического процесса производства шпона, фанеры стандартных размеров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334" w14:textId="1A791C27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В/03.5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FB3" w14:textId="3339BFBD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5</w:t>
            </w:r>
          </w:p>
        </w:tc>
      </w:tr>
      <w:tr w:rsidR="00984805" w:rsidRPr="006E63F3" w14:paraId="4824ACA1" w14:textId="77777777" w:rsidTr="00984805">
        <w:trPr>
          <w:trHeight w:val="20"/>
          <w:jc w:val="center"/>
        </w:trPr>
        <w:tc>
          <w:tcPr>
            <w:tcW w:w="214" w:type="pct"/>
            <w:vMerge w:val="restart"/>
            <w:tcBorders>
              <w:right w:val="single" w:sz="4" w:space="0" w:color="auto"/>
            </w:tcBorders>
          </w:tcPr>
          <w:p w14:paraId="1AED82B9" w14:textId="6EE626C3" w:rsidR="00984805" w:rsidRPr="004761B9" w:rsidRDefault="00984805" w:rsidP="0098480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3B9" w14:textId="16AB4112" w:rsidR="00984805" w:rsidRPr="00984805" w:rsidRDefault="00984805" w:rsidP="00984805">
            <w:pPr>
              <w:rPr>
                <w:szCs w:val="24"/>
              </w:rPr>
            </w:pPr>
            <w:bookmarkStart w:id="6" w:name="_Hlk128408269"/>
            <w:r w:rsidRPr="00984805">
              <w:rPr>
                <w:szCs w:val="24"/>
              </w:rPr>
              <w:t>Управление работой линий по производству шпона, фанеры больших размеров</w:t>
            </w:r>
            <w:bookmarkEnd w:id="6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2BE" w14:textId="7686445A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szCs w:val="24"/>
              </w:rPr>
              <w:t>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841" w14:textId="215803CC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Подготовка рабочего места, приспособлений, приборов, программных и аппаратных средств для выполнения операции изготовления шпона, фанеры больших размеров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60" w14:textId="489671CA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С/01.5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EA6" w14:textId="4E983390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5</w:t>
            </w:r>
          </w:p>
        </w:tc>
      </w:tr>
      <w:tr w:rsidR="00984805" w:rsidRPr="006E63F3" w14:paraId="5F1D9EAB" w14:textId="77777777" w:rsidTr="00984805">
        <w:trPr>
          <w:trHeight w:val="20"/>
          <w:jc w:val="center"/>
        </w:trPr>
        <w:tc>
          <w:tcPr>
            <w:tcW w:w="214" w:type="pct"/>
            <w:vMerge/>
            <w:tcBorders>
              <w:right w:val="single" w:sz="4" w:space="0" w:color="auto"/>
            </w:tcBorders>
          </w:tcPr>
          <w:p w14:paraId="25AA7DE5" w14:textId="77777777" w:rsidR="00984805" w:rsidRPr="006E63F3" w:rsidRDefault="00984805" w:rsidP="00984805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2FD" w14:textId="77777777" w:rsidR="00984805" w:rsidRPr="00984805" w:rsidRDefault="00984805" w:rsidP="00984805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19D" w14:textId="77777777" w:rsidR="00984805" w:rsidRPr="00984805" w:rsidRDefault="00984805" w:rsidP="00984805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55F" w14:textId="3FFF0BB5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Ведение технологического процесса изготовления шпона, фанеры больших размеров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656" w14:textId="3670E3EA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С/02.5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F81" w14:textId="23E45496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5</w:t>
            </w:r>
          </w:p>
        </w:tc>
      </w:tr>
      <w:tr w:rsidR="00984805" w:rsidRPr="006E63F3" w14:paraId="573662F2" w14:textId="77777777" w:rsidTr="00984805">
        <w:trPr>
          <w:trHeight w:val="594"/>
          <w:jc w:val="center"/>
        </w:trPr>
        <w:tc>
          <w:tcPr>
            <w:tcW w:w="214" w:type="pct"/>
            <w:vMerge/>
            <w:tcBorders>
              <w:right w:val="single" w:sz="4" w:space="0" w:color="auto"/>
            </w:tcBorders>
          </w:tcPr>
          <w:p w14:paraId="2D38E9F1" w14:textId="77777777" w:rsidR="00984805" w:rsidRPr="006E63F3" w:rsidRDefault="00984805" w:rsidP="00984805"/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010" w14:textId="77777777" w:rsidR="00984805" w:rsidRPr="00984805" w:rsidRDefault="00984805" w:rsidP="00984805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AE3" w14:textId="77777777" w:rsidR="00984805" w:rsidRPr="00984805" w:rsidRDefault="00984805" w:rsidP="00984805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0B7" w14:textId="098DCA66" w:rsidR="00984805" w:rsidRPr="00984805" w:rsidRDefault="00984805" w:rsidP="00984805">
            <w:pPr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Контроль параметров технологического процесса производства шпона, фанеры больших размеров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CE8" w14:textId="1F9A5E9C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С/03.5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6DC" w14:textId="002C38F4" w:rsidR="00984805" w:rsidRPr="00984805" w:rsidRDefault="00984805" w:rsidP="00984805">
            <w:pPr>
              <w:jc w:val="center"/>
              <w:rPr>
                <w:szCs w:val="24"/>
              </w:rPr>
            </w:pPr>
            <w:r w:rsidRPr="00984805">
              <w:rPr>
                <w:color w:val="333333"/>
                <w:szCs w:val="24"/>
              </w:rPr>
              <w:t>5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7" w:name="_Toc97023974"/>
      <w:bookmarkStart w:id="8" w:name="_Toc117879117"/>
      <w:bookmarkStart w:id="9" w:name="_Toc117879351"/>
      <w:bookmarkStart w:id="10" w:name="_Toc98160876"/>
      <w:r w:rsidRPr="006E63F3"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11" w:name="_Toc463988277"/>
      <w:bookmarkStart w:id="12" w:name="_Toc97023975"/>
      <w:bookmarkStart w:id="13" w:name="_Toc117879118"/>
      <w:bookmarkStart w:id="14" w:name="_Toc117879352"/>
      <w:bookmarkStart w:id="15" w:name="_Hlk128402509"/>
      <w:r w:rsidRPr="006E63F3">
        <w:t>3.1. Обобщенная трудовая функция</w:t>
      </w:r>
      <w:bookmarkEnd w:id="13"/>
      <w:bookmarkEnd w:id="14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008B1E6F" w:rsidR="003F7107" w:rsidRPr="006E63F3" w:rsidRDefault="00984805" w:rsidP="00301059">
            <w:r w:rsidRPr="00984805">
              <w:t>Управление работой линий по подготовке полуфабрикатов для изготовления шпона, фанеры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0FD88900" w:rsidR="003F7107" w:rsidRPr="006E63F3" w:rsidRDefault="00984805" w:rsidP="00301059">
            <w:pPr>
              <w:jc w:val="center"/>
            </w:pPr>
            <w:r>
              <w:t>4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370AFF6B" w:rsidR="003F7107" w:rsidRPr="006E63F3" w:rsidRDefault="00984805" w:rsidP="00301059">
            <w:r w:rsidRPr="00984805">
              <w:t>Оператор вспомогательного оборудования для подготовки полуфабрикатов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49C2378C" w14:textId="77777777" w:rsidR="00984805" w:rsidRDefault="00984805" w:rsidP="00984805">
            <w:r>
              <w:t>Среднее профессиональное образование - программы подготовки квалифицированных рабочих</w:t>
            </w:r>
          </w:p>
          <w:p w14:paraId="4D0BCE98" w14:textId="5404350A" w:rsidR="003F7107" w:rsidRPr="006E63F3" w:rsidRDefault="00984805" w:rsidP="00984805"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369B6437" w:rsidR="003F7107" w:rsidRPr="006E63F3" w:rsidRDefault="00984805" w:rsidP="00301059">
            <w:r>
              <w:t>-</w:t>
            </w:r>
          </w:p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71157C23" w14:textId="77777777" w:rsidR="00984805" w:rsidRDefault="00984805" w:rsidP="00984805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*(3)</w:t>
            </w:r>
          </w:p>
          <w:p w14:paraId="4DFA31C0" w14:textId="500A4F92" w:rsidR="003F7107" w:rsidRPr="006E63F3" w:rsidRDefault="00984805" w:rsidP="00984805">
            <w:r>
              <w:t>Лица не моложе 18 лет*(4)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6E63F3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E63F3" w:rsidRDefault="003F7107" w:rsidP="006E63F3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E63F3" w:rsidRDefault="003F7107" w:rsidP="006E63F3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E63F3" w:rsidRDefault="003F7107" w:rsidP="006E63F3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984805" w:rsidRPr="006E63F3" w14:paraId="3BBACAFC" w14:textId="77777777" w:rsidTr="00984805">
        <w:trPr>
          <w:trHeight w:val="94"/>
          <w:jc w:val="center"/>
        </w:trPr>
        <w:tc>
          <w:tcPr>
            <w:tcW w:w="1072" w:type="pct"/>
            <w:vMerge w:val="restart"/>
          </w:tcPr>
          <w:p w14:paraId="2BB52EC6" w14:textId="77777777" w:rsidR="00984805" w:rsidRPr="006E63F3" w:rsidRDefault="00984805" w:rsidP="00301059">
            <w:r w:rsidRPr="006E63F3">
              <w:t>ОКЗ</w:t>
            </w:r>
          </w:p>
        </w:tc>
        <w:tc>
          <w:tcPr>
            <w:tcW w:w="476" w:type="pct"/>
          </w:tcPr>
          <w:p w14:paraId="60D036AC" w14:textId="46D16A2B" w:rsidR="00984805" w:rsidRPr="006E63F3" w:rsidRDefault="00984805" w:rsidP="00301059">
            <w:r>
              <w:t>7421</w:t>
            </w:r>
          </w:p>
        </w:tc>
        <w:tc>
          <w:tcPr>
            <w:tcW w:w="3452" w:type="pct"/>
            <w:shd w:val="clear" w:color="auto" w:fill="auto"/>
          </w:tcPr>
          <w:p w14:paraId="2ECE4F09" w14:textId="63A84794" w:rsidR="00984805" w:rsidRPr="006E63F3" w:rsidRDefault="00984805" w:rsidP="00301059">
            <w:r w:rsidRPr="00984805">
              <w:t>Рабочие по первоначальной обработке древесины</w:t>
            </w:r>
          </w:p>
        </w:tc>
      </w:tr>
      <w:tr w:rsidR="00984805" w:rsidRPr="006E63F3" w14:paraId="4F6AEB5B" w14:textId="77777777" w:rsidTr="006E63F3">
        <w:trPr>
          <w:trHeight w:val="92"/>
          <w:jc w:val="center"/>
        </w:trPr>
        <w:tc>
          <w:tcPr>
            <w:tcW w:w="1072" w:type="pct"/>
            <w:vMerge/>
          </w:tcPr>
          <w:p w14:paraId="6D8BE932" w14:textId="77777777" w:rsidR="00984805" w:rsidRPr="006E63F3" w:rsidRDefault="00984805" w:rsidP="00301059"/>
        </w:tc>
        <w:tc>
          <w:tcPr>
            <w:tcW w:w="476" w:type="pct"/>
          </w:tcPr>
          <w:p w14:paraId="2B7E1B47" w14:textId="0387EFF1" w:rsidR="00984805" w:rsidRPr="006E63F3" w:rsidRDefault="00984805" w:rsidP="00301059">
            <w:r>
              <w:t>8141</w:t>
            </w:r>
          </w:p>
        </w:tc>
        <w:tc>
          <w:tcPr>
            <w:tcW w:w="3452" w:type="pct"/>
            <w:shd w:val="clear" w:color="auto" w:fill="auto"/>
          </w:tcPr>
          <w:p w14:paraId="1FE92CDD" w14:textId="61EF16CF" w:rsidR="00984805" w:rsidRPr="006E63F3" w:rsidRDefault="00984805" w:rsidP="00301059">
            <w:r w:rsidRPr="00984805">
              <w:t>Операторы лесопильных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984805" w:rsidRPr="006E63F3" w14:paraId="0B5C0EA7" w14:textId="77777777" w:rsidTr="006E63F3">
        <w:trPr>
          <w:trHeight w:val="92"/>
          <w:jc w:val="center"/>
        </w:trPr>
        <w:tc>
          <w:tcPr>
            <w:tcW w:w="1072" w:type="pct"/>
            <w:vMerge/>
          </w:tcPr>
          <w:p w14:paraId="53D3F06D" w14:textId="77777777" w:rsidR="00984805" w:rsidRPr="006E63F3" w:rsidRDefault="00984805" w:rsidP="00301059"/>
        </w:tc>
        <w:tc>
          <w:tcPr>
            <w:tcW w:w="476" w:type="pct"/>
          </w:tcPr>
          <w:p w14:paraId="04BB74CC" w14:textId="4A33ABC1" w:rsidR="00984805" w:rsidRPr="006E63F3" w:rsidRDefault="00984805" w:rsidP="00301059">
            <w:r>
              <w:t>8144</w:t>
            </w:r>
          </w:p>
        </w:tc>
        <w:tc>
          <w:tcPr>
            <w:tcW w:w="3452" w:type="pct"/>
            <w:shd w:val="clear" w:color="auto" w:fill="auto"/>
          </w:tcPr>
          <w:p w14:paraId="267C5881" w14:textId="61AE0B96" w:rsidR="00984805" w:rsidRPr="006E63F3" w:rsidRDefault="00984805" w:rsidP="00301059">
            <w:r w:rsidRPr="00984805">
              <w:t>Операторы и аппаратчики установок по производству костровых плит и изделий из древесины</w:t>
            </w:r>
          </w:p>
        </w:tc>
      </w:tr>
      <w:tr w:rsidR="00984805" w:rsidRPr="006E63F3" w14:paraId="288EE3FC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080A00AA" w14:textId="5FB2C490" w:rsidR="00984805" w:rsidRPr="006E63F3" w:rsidRDefault="00984805" w:rsidP="00301059">
            <w:r w:rsidRPr="006E63F3">
              <w:t>ЕТКС</w:t>
            </w:r>
            <w:r w:rsidRPr="006E63F3">
              <w:rPr>
                <w:rStyle w:val="af2"/>
              </w:rPr>
              <w:endnoteReference w:id="3"/>
            </w:r>
          </w:p>
        </w:tc>
        <w:tc>
          <w:tcPr>
            <w:tcW w:w="476" w:type="pct"/>
          </w:tcPr>
          <w:p w14:paraId="02C82871" w14:textId="0EB92CA2" w:rsidR="00984805" w:rsidRPr="006E63F3" w:rsidRDefault="00984805" w:rsidP="00301059">
            <w:r w:rsidRPr="00984805">
              <w:t>§ 10</w:t>
            </w:r>
          </w:p>
        </w:tc>
        <w:tc>
          <w:tcPr>
            <w:tcW w:w="3452" w:type="pct"/>
          </w:tcPr>
          <w:p w14:paraId="53C430BF" w14:textId="653B7276" w:rsidR="00984805" w:rsidRPr="006E63F3" w:rsidRDefault="00984805" w:rsidP="00301059">
            <w:proofErr w:type="spellStart"/>
            <w:r w:rsidRPr="00984805">
              <w:t>Лущильщик</w:t>
            </w:r>
            <w:proofErr w:type="spellEnd"/>
            <w:r w:rsidRPr="00984805">
              <w:t xml:space="preserve"> шпона 4-го разряда</w:t>
            </w:r>
          </w:p>
        </w:tc>
      </w:tr>
      <w:tr w:rsidR="00984805" w:rsidRPr="006E63F3" w14:paraId="7683961A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6026C56" w14:textId="77777777" w:rsidR="00984805" w:rsidRPr="006E63F3" w:rsidRDefault="00984805" w:rsidP="00301059"/>
        </w:tc>
        <w:tc>
          <w:tcPr>
            <w:tcW w:w="476" w:type="pct"/>
          </w:tcPr>
          <w:p w14:paraId="1602E980" w14:textId="3B84EAFE" w:rsidR="00984805" w:rsidRPr="006E63F3" w:rsidRDefault="00984805" w:rsidP="00301059">
            <w:r w:rsidRPr="00984805">
              <w:t>§ 5</w:t>
            </w:r>
          </w:p>
        </w:tc>
        <w:tc>
          <w:tcPr>
            <w:tcW w:w="3452" w:type="pct"/>
          </w:tcPr>
          <w:p w14:paraId="08C48734" w14:textId="703ED660" w:rsidR="00984805" w:rsidRPr="006E63F3" w:rsidRDefault="00984805" w:rsidP="00301059">
            <w:proofErr w:type="spellStart"/>
            <w:r w:rsidRPr="00984805">
              <w:t>Вентилевой</w:t>
            </w:r>
            <w:proofErr w:type="spellEnd"/>
            <w:r w:rsidRPr="00984805">
              <w:t xml:space="preserve"> гидравлического пресса 4-го разряда</w:t>
            </w:r>
          </w:p>
        </w:tc>
      </w:tr>
      <w:tr w:rsidR="00301059" w:rsidRPr="006E63F3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7777777" w:rsidR="003F7107" w:rsidRPr="006E63F3" w:rsidRDefault="003F7107" w:rsidP="00301059">
            <w:pPr>
              <w:rPr>
                <w:vertAlign w:val="superscript"/>
              </w:rPr>
            </w:pPr>
            <w:r w:rsidRPr="006E63F3">
              <w:t>ОКПДТР</w:t>
            </w:r>
            <w:r w:rsidRPr="006E63F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0B1015D" w14:textId="1E0F8246" w:rsidR="003F7107" w:rsidRPr="006E63F3" w:rsidRDefault="00984805" w:rsidP="00301059">
            <w:r>
              <w:t>170301</w:t>
            </w:r>
          </w:p>
        </w:tc>
        <w:tc>
          <w:tcPr>
            <w:tcW w:w="3452" w:type="pct"/>
          </w:tcPr>
          <w:p w14:paraId="118E27FA" w14:textId="0E646A6F" w:rsidR="003F7107" w:rsidRPr="006E63F3" w:rsidRDefault="00984805" w:rsidP="00301059">
            <w:r w:rsidRPr="00984805">
              <w:t>Оператор на автоматических и полуавтоматических линиях в деревообработке</w:t>
            </w:r>
          </w:p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7D556BA6" w:rsidR="003F7107" w:rsidRPr="006E63F3" w:rsidRDefault="00984805" w:rsidP="00301059">
            <w:r w:rsidRPr="00984805">
              <w:t>Подготовка рабочего места, приспособлений и инструмента для операции подготовки полуфабрикатов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574525B8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98480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4CFBBE1" w:rsidR="003F7107" w:rsidRPr="006E63F3" w:rsidRDefault="00984805" w:rsidP="006E63F3">
            <w:pPr>
              <w:jc w:val="center"/>
            </w:pPr>
            <w:r>
              <w:t>4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984805" w:rsidRPr="0065100B" w14:paraId="464CAC4B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984805" w:rsidRPr="0065100B" w:rsidRDefault="00984805" w:rsidP="00984805">
            <w:pPr>
              <w:rPr>
                <w:szCs w:val="24"/>
              </w:rPr>
            </w:pPr>
            <w:r w:rsidRPr="0065100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447D6B49" w:rsidR="00984805" w:rsidRPr="0065100B" w:rsidRDefault="00984805" w:rsidP="00984805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Выполнение подготовительных работ (осмотр и комплектование инструментом) на местах и объектах проведения работ</w:t>
            </w:r>
          </w:p>
        </w:tc>
      </w:tr>
      <w:tr w:rsidR="00984805" w:rsidRPr="0065100B" w14:paraId="2D818973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984805" w:rsidRPr="0065100B" w:rsidRDefault="00984805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1A89AA09" w:rsidR="00984805" w:rsidRPr="0065100B" w:rsidRDefault="00984805" w:rsidP="00984805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Выбор методов, способов и операций по подготовке полуфабрикатов для изготовления шпона, фанеры на основании сопроводительной документации</w:t>
            </w:r>
          </w:p>
        </w:tc>
      </w:tr>
      <w:tr w:rsidR="00984805" w:rsidRPr="0065100B" w14:paraId="328C3F5D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984805" w:rsidRPr="0065100B" w:rsidRDefault="00984805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2E4CDEEE" w:rsidR="00984805" w:rsidRPr="0065100B" w:rsidRDefault="00984805" w:rsidP="00984805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Выбор приборов и приспособлений, необходимых для выполнения работ по производству полуфабрикатов для изготовления шпона, фанеры в соответствии с документацией и методиками</w:t>
            </w:r>
          </w:p>
        </w:tc>
      </w:tr>
      <w:tr w:rsidR="00301059" w:rsidRPr="0065100B" w14:paraId="11B4533E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CE259" w14:textId="43682775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5100B" w:rsidRPr="0065100B" w14:paraId="285CD93C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062C540E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производственных, санитарных норм, охраны труда, пожарной безопасности и электробезопасности на фанерном производстве</w:t>
            </w:r>
          </w:p>
        </w:tc>
      </w:tr>
      <w:tr w:rsidR="0065100B" w:rsidRPr="0065100B" w14:paraId="6EF851AF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6DA14D1D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Выбирать приборы и приспособления, необходимые для подготовки полуфабрикатов для изготовления шпона, фанеры</w:t>
            </w:r>
          </w:p>
        </w:tc>
      </w:tr>
      <w:tr w:rsidR="0065100B" w:rsidRPr="0065100B" w14:paraId="32E50E48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60183BEF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Определять пригодность к работе средств измерений в соответствии с инструкциями по эксплуатации</w:t>
            </w:r>
          </w:p>
        </w:tc>
      </w:tr>
      <w:tr w:rsidR="0065100B" w:rsidRPr="0065100B" w14:paraId="150348E4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1CC016F8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оперативности выполнения контрольных функций и обработки полученных результатов</w:t>
            </w:r>
          </w:p>
        </w:tc>
      </w:tr>
      <w:tr w:rsidR="00301059" w:rsidRPr="0065100B" w14:paraId="36DC74A3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8F6AF" w14:textId="69043D65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5100B" w:rsidRPr="0065100B" w14:paraId="2145BB64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5993C74E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65100B" w:rsidRPr="0065100B" w14:paraId="340E823D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1551EF1A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5100B">
              <w:rPr>
                <w:color w:val="333333"/>
                <w:szCs w:val="24"/>
              </w:rPr>
              <w:t>древесиноведения</w:t>
            </w:r>
            <w:proofErr w:type="spellEnd"/>
            <w:r w:rsidRPr="0065100B">
              <w:rPr>
                <w:color w:val="333333"/>
                <w:szCs w:val="24"/>
              </w:rPr>
              <w:t xml:space="preserve"> и клеевых материалов</w:t>
            </w:r>
          </w:p>
        </w:tc>
      </w:tr>
      <w:tr w:rsidR="0065100B" w:rsidRPr="0065100B" w14:paraId="6A11FDE0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034E8447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выбора и применения приборов, приспособлений при подготовке полуфабрикатов для изготовления шпона, фанеры</w:t>
            </w:r>
          </w:p>
        </w:tc>
      </w:tr>
      <w:tr w:rsidR="0065100B" w:rsidRPr="0065100B" w14:paraId="3DDB8704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7635445F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Основные виды брака полуфабрикатов для изготовления шпона, фанеры</w:t>
            </w:r>
          </w:p>
        </w:tc>
      </w:tr>
      <w:tr w:rsidR="0065100B" w:rsidRPr="0065100B" w14:paraId="08AE6F7D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748CF3A3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301059" w:rsidRPr="0065100B" w14:paraId="3913ED75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7787AB35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65100B" w14:paraId="268B7690" w14:textId="77777777" w:rsidTr="0065100B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65100B" w:rsidRDefault="003F7107" w:rsidP="00301059">
            <w:pPr>
              <w:rPr>
                <w:szCs w:val="24"/>
              </w:rPr>
            </w:pPr>
            <w:r w:rsidRPr="0065100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65100B" w:rsidRDefault="003F7107" w:rsidP="006E63F3">
            <w:pPr>
              <w:jc w:val="both"/>
              <w:rPr>
                <w:szCs w:val="24"/>
              </w:rPr>
            </w:pPr>
            <w:r w:rsidRPr="0065100B">
              <w:rPr>
                <w:szCs w:val="24"/>
              </w:rPr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307EF88B" w:rsidR="003F7107" w:rsidRPr="006E63F3" w:rsidRDefault="0065100B" w:rsidP="00301059">
            <w:r w:rsidRPr="0065100B">
              <w:t>Контроль качества полуфабрикатов для изготовления шпона, фанеры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E20CC5B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65100B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23986C7B" w:rsidR="003F7107" w:rsidRPr="006E63F3" w:rsidRDefault="0065100B" w:rsidP="006E63F3">
            <w:pPr>
              <w:jc w:val="center"/>
            </w:pPr>
            <w:r>
              <w:t>4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 xml:space="preserve">Регистрационный номер </w:t>
            </w:r>
            <w:r w:rsidRPr="006E63F3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5100B" w:rsidRPr="0065100B" w14:paraId="14AFD0E6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0ED7475B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Выбор методов, способов и операций сортировки, приемки и отбраковки при подготовке полуфабрикатов для изготовления шпона, фанеры на соответствие требованиям к качеству различных видов этих полуфабрикатов</w:t>
            </w:r>
          </w:p>
        </w:tc>
      </w:tr>
      <w:tr w:rsidR="0065100B" w:rsidRPr="0065100B" w14:paraId="5363459A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73D937C9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Визуальный осмотр полуфабрикатов на этапе входного контроля в соответствии с сопроводительными документами</w:t>
            </w:r>
          </w:p>
        </w:tc>
      </w:tr>
      <w:tr w:rsidR="0065100B" w:rsidRPr="0065100B" w14:paraId="58C26968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FBFA" w14:textId="6F3E1007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Выполнение контрольно-измерительных операций с полуфабрикатами для проверки их соответствия требованиям нормативно-технической документации</w:t>
            </w:r>
          </w:p>
        </w:tc>
      </w:tr>
      <w:tr w:rsidR="0065100B" w:rsidRPr="0065100B" w14:paraId="5677B5AE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30B40A" w14:textId="3AF9E00B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Учет качественных и бракованных полуфабрикатов для изготовления шпона, фанеры</w:t>
            </w:r>
          </w:p>
        </w:tc>
      </w:tr>
      <w:tr w:rsidR="0065100B" w:rsidRPr="0065100B" w14:paraId="1244E1E1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A141" w14:textId="1F14D772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Проверка сохранности полуфабрикатов для изготовления шпона, фанеры при перемещениях в рамках фанерного производства</w:t>
            </w:r>
          </w:p>
        </w:tc>
      </w:tr>
      <w:tr w:rsidR="0065100B" w:rsidRPr="0065100B" w14:paraId="42E5C900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779A2F1B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0E0BC0" w14:textId="7D99F4E5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Оформление результатов контрольно-измерительных операций над полуфабрикатами для изготовления шпона, фанеры</w:t>
            </w:r>
          </w:p>
        </w:tc>
      </w:tr>
      <w:tr w:rsidR="00301059" w:rsidRPr="0065100B" w14:paraId="541AB936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44F16" w14:textId="4A82DBE6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5100B" w:rsidRPr="0065100B" w14:paraId="37DCAA32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476087F9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Применять средства измерений и инструменты при подготовке полуфабрикатов для изготовления</w:t>
            </w:r>
          </w:p>
        </w:tc>
      </w:tr>
      <w:tr w:rsidR="0065100B" w:rsidRPr="0065100B" w14:paraId="311383DE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5D4D2C61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Оценивать условия хранения полуфабрикатов для изготовления шпона, фанеры</w:t>
            </w:r>
          </w:p>
        </w:tc>
      </w:tr>
      <w:tr w:rsidR="0065100B" w:rsidRPr="0065100B" w14:paraId="718C9C0E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74AC65AB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Оформлять в установленном порядке документацию на принятые и бракованные полуфабрикаты для изготовления шпона, фанеры</w:t>
            </w:r>
          </w:p>
        </w:tc>
      </w:tr>
      <w:tr w:rsidR="0065100B" w:rsidRPr="0065100B" w14:paraId="4C48CC06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14C5488F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Применять технические средства (телефон, персональный компьютер) для выполнения трудовых функций, учета и передачи контрольно-измерительных данных</w:t>
            </w:r>
          </w:p>
        </w:tc>
      </w:tr>
      <w:tr w:rsidR="0065100B" w:rsidRPr="0065100B" w14:paraId="19CA34C3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783DB" w14:textId="6F7D5E1A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Работать с технической документацией на полуфабрикаты для изготовления шпона, фанеры</w:t>
            </w:r>
          </w:p>
        </w:tc>
      </w:tr>
      <w:tr w:rsidR="0065100B" w:rsidRPr="0065100B" w14:paraId="04D132C5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B2B4DD" w14:textId="37900894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Формулировать выводы о качестве полуфабрикатов для изготовления шпона, фанеры</w:t>
            </w:r>
          </w:p>
        </w:tc>
      </w:tr>
      <w:tr w:rsidR="00301059" w:rsidRPr="0065100B" w14:paraId="70C0F57F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00440755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5100B" w:rsidRPr="0065100B" w14:paraId="66D7A4E8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117896A4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65100B" w:rsidRPr="0065100B" w14:paraId="13FB01D4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5A37C7AD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5100B">
              <w:rPr>
                <w:color w:val="333333"/>
                <w:szCs w:val="24"/>
              </w:rPr>
              <w:t>древесиноведения</w:t>
            </w:r>
            <w:proofErr w:type="spellEnd"/>
            <w:r w:rsidRPr="0065100B">
              <w:rPr>
                <w:color w:val="333333"/>
                <w:szCs w:val="24"/>
              </w:rPr>
              <w:t xml:space="preserve"> и клеевых материалов</w:t>
            </w:r>
          </w:p>
        </w:tc>
      </w:tr>
      <w:tr w:rsidR="0065100B" w:rsidRPr="0065100B" w14:paraId="16FCF1AD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28F4173C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применения контрольно-измерительных приборов, приспособлений при подготовке полуфабрикатов для изготовления шпона, фанеры</w:t>
            </w:r>
          </w:p>
        </w:tc>
      </w:tr>
      <w:tr w:rsidR="0065100B" w:rsidRPr="0065100B" w14:paraId="04A79762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6E262" w14:textId="372C150A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Методы подготовки, приемки и отбраковки полуфабрикатов для изготовления шпона, фанеры</w:t>
            </w:r>
          </w:p>
        </w:tc>
      </w:tr>
      <w:tr w:rsidR="0065100B" w:rsidRPr="0065100B" w14:paraId="3C5D8D6F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C816B" w14:textId="312FFBF9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Основные виды брака полуфабрикатов для изготовления шпона, фанеры</w:t>
            </w:r>
          </w:p>
        </w:tc>
      </w:tr>
      <w:tr w:rsidR="0065100B" w:rsidRPr="0065100B" w14:paraId="27C3F21A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3E422" w14:textId="18E2430C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Требования нормативно-технической документации к различным полуфабрикатам для изготовления шпона, фанеры</w:t>
            </w:r>
          </w:p>
        </w:tc>
      </w:tr>
      <w:tr w:rsidR="0065100B" w:rsidRPr="0065100B" w14:paraId="312F6345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9A25" w14:textId="3B32D0B1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хранения и перемещения полуфабрикатов для изготовления шпона, фанеры</w:t>
            </w:r>
          </w:p>
        </w:tc>
      </w:tr>
      <w:tr w:rsidR="0065100B" w:rsidRPr="0065100B" w14:paraId="28545074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2A6AE9" w14:textId="277CEC05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оформления учетной документации на полуфабрикаты</w:t>
            </w:r>
          </w:p>
        </w:tc>
      </w:tr>
      <w:tr w:rsidR="0065100B" w:rsidRPr="0065100B" w14:paraId="542E236C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4EBFE" w14:textId="7E774DDC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301059" w:rsidRPr="0065100B" w14:paraId="488D5CCB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0BADC" w14:textId="1BA06902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65100B" w14:paraId="20516010" w14:textId="77777777" w:rsidTr="0065100B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65100B" w:rsidRDefault="003F7107" w:rsidP="00301059">
            <w:pPr>
              <w:rPr>
                <w:szCs w:val="24"/>
              </w:rPr>
            </w:pPr>
            <w:r w:rsidRPr="0065100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73E9383B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p w14:paraId="4310E668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lastRenderedPageBreak/>
        <w:t>3.1.3. Трудовая функция</w:t>
      </w:r>
    </w:p>
    <w:p w14:paraId="7A63F47A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640C193F" w:rsidR="003F7107" w:rsidRPr="006E63F3" w:rsidRDefault="0065100B" w:rsidP="00301059">
            <w:r w:rsidRPr="0065100B">
              <w:t>Ведение технологического процесса подготовки полуфабрикатов для изготовления шпона, фанеры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3A34EA5C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/03.</w:t>
            </w:r>
            <w:r w:rsidR="0065100B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3F69ADDC" w:rsidR="003F7107" w:rsidRPr="006E63F3" w:rsidRDefault="0065100B" w:rsidP="006E63F3">
            <w:pPr>
              <w:jc w:val="center"/>
            </w:pPr>
            <w:r>
              <w:t>4</w:t>
            </w:r>
          </w:p>
        </w:tc>
      </w:tr>
    </w:tbl>
    <w:p w14:paraId="15ECEA17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1C8B6892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DD215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291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6CC1C81C" w14:textId="77777777" w:rsidTr="006E63F3">
        <w:trPr>
          <w:jc w:val="center"/>
        </w:trPr>
        <w:tc>
          <w:tcPr>
            <w:tcW w:w="1266" w:type="pct"/>
            <w:vAlign w:val="center"/>
          </w:tcPr>
          <w:p w14:paraId="2B3770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26CC23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5100B" w:rsidRPr="0065100B" w14:paraId="0F4D62D8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28723F32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1EF2AE5" w14:textId="6207ED47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Контроль технологических параметров процесса подготовки полуфабрикатов для изготовления шпона, фанеры согласно технологическим регламентам и другой нормативной документации</w:t>
            </w:r>
          </w:p>
        </w:tc>
      </w:tr>
      <w:tr w:rsidR="0065100B" w:rsidRPr="0065100B" w14:paraId="1CEC012F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6D5AF2B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ADCF06" w14:textId="6526AA69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Анализ параметров технологического процесса подготовки полуфабрикатов для изготовления шпона, фанеры и соблюдения требований государственных стандартов, технических условий, технологических инструкций, регламентов и стандартов организации на всех участках технологического процесса</w:t>
            </w:r>
          </w:p>
        </w:tc>
      </w:tr>
      <w:tr w:rsidR="0065100B" w:rsidRPr="0065100B" w14:paraId="351B1906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4F6200C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83A23" w14:textId="17647462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Учет брака и дефектов полуфабрикатов для изготовления шпона, фанеры, отмеченных в рекламациях и протоколах испытаний</w:t>
            </w:r>
          </w:p>
        </w:tc>
      </w:tr>
      <w:tr w:rsidR="0065100B" w:rsidRPr="0065100B" w14:paraId="503CB100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6B9BB985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2901F3" w14:textId="03D19F35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Подготовка предложений, направленных на предупреждение возникновения брака и устранение дефектов полуфабрикатов</w:t>
            </w:r>
          </w:p>
        </w:tc>
      </w:tr>
      <w:tr w:rsidR="00301059" w:rsidRPr="0065100B" w14:paraId="4E6C44EB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699446C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E28DF2" w14:textId="3618D924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5100B" w:rsidRPr="0065100B" w14:paraId="7E32251C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2A9CDA91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E79B56E" w14:textId="64F8E160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Анализировать и систематизировать виды брака полуфабрикатов для изготовления шпона, фанеры, получаемых на последующих стадиях технологического процесса, выявлять причины его возникновения</w:t>
            </w:r>
          </w:p>
        </w:tc>
      </w:tr>
      <w:tr w:rsidR="0065100B" w:rsidRPr="0065100B" w14:paraId="40DB0723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6CC806F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7D820" w14:textId="3AEB0627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Определять приоритетные технологические параметры (исходя из функционального назначения, вида, типа сложности и потребительских свойств полуфабрикатов) для изготовления шпона, фанеры</w:t>
            </w:r>
          </w:p>
        </w:tc>
      </w:tr>
      <w:tr w:rsidR="0065100B" w:rsidRPr="0065100B" w14:paraId="4FB96A80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2DAD9671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146E3" w14:textId="6557DDAF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оперативности передачи данных</w:t>
            </w:r>
          </w:p>
        </w:tc>
      </w:tr>
      <w:tr w:rsidR="0065100B" w:rsidRPr="0065100B" w14:paraId="65D4EAD6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173789E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B1BE0E" w14:textId="76E06268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Анализировать техническую и технологическую документацию на полуфабрикаты и технологические процессы ее подготовки</w:t>
            </w:r>
          </w:p>
        </w:tc>
      </w:tr>
      <w:tr w:rsidR="0065100B" w:rsidRPr="0065100B" w14:paraId="111B5A1D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4420615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F03482" w14:textId="192C15D6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Формулировать выводы о подготавливаемых полуфабрикатах для изготовления шпона, фанеры и технологическим процессам производства на основе нормативной документации</w:t>
            </w:r>
          </w:p>
        </w:tc>
      </w:tr>
      <w:tr w:rsidR="0065100B" w:rsidRPr="0065100B" w14:paraId="73C3CA59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615CB9D0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515201" w14:textId="4B4E7581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Оформлять учетную и техническую документацию на полуфабрикаты</w:t>
            </w:r>
          </w:p>
        </w:tc>
      </w:tr>
      <w:tr w:rsidR="0065100B" w:rsidRPr="0065100B" w14:paraId="2E6D6F06" w14:textId="77777777" w:rsidTr="0065100B">
        <w:trPr>
          <w:trHeight w:val="20"/>
          <w:jc w:val="center"/>
        </w:trPr>
        <w:tc>
          <w:tcPr>
            <w:tcW w:w="1072" w:type="pct"/>
            <w:vMerge w:val="restart"/>
          </w:tcPr>
          <w:p w14:paraId="3936BE4E" w14:textId="77777777" w:rsidR="0065100B" w:rsidRPr="0065100B" w:rsidRDefault="0065100B" w:rsidP="0065100B">
            <w:pPr>
              <w:rPr>
                <w:szCs w:val="24"/>
              </w:rPr>
            </w:pPr>
            <w:r w:rsidRPr="0065100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42F877D" w14:textId="4CA020E0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65100B" w:rsidRPr="0065100B" w14:paraId="016987A3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748FDE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40DCF6" w14:textId="361A1A47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5100B">
              <w:rPr>
                <w:color w:val="333333"/>
                <w:szCs w:val="24"/>
              </w:rPr>
              <w:t>древесиноведения</w:t>
            </w:r>
            <w:proofErr w:type="spellEnd"/>
            <w:r w:rsidRPr="0065100B">
              <w:rPr>
                <w:color w:val="333333"/>
                <w:szCs w:val="24"/>
              </w:rPr>
              <w:t xml:space="preserve"> и клеевых материалов, назначение и свойства используемых в производстве материалов, полуфабрикатов</w:t>
            </w:r>
          </w:p>
        </w:tc>
      </w:tr>
      <w:tr w:rsidR="0065100B" w:rsidRPr="0065100B" w14:paraId="27BA947C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4885298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969ABA" w14:textId="226ED4A9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выбора и применения приборов и приспособлений при подготовке полуфабрикатов</w:t>
            </w:r>
          </w:p>
        </w:tc>
      </w:tr>
      <w:tr w:rsidR="0065100B" w:rsidRPr="0065100B" w14:paraId="350FBE9B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BDF146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1E14C5" w14:textId="10E11A15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Основные виды брака при подготовке полуфабрикатов для изготовления шпона, фанеры</w:t>
            </w:r>
          </w:p>
        </w:tc>
      </w:tr>
      <w:tr w:rsidR="0065100B" w:rsidRPr="0065100B" w14:paraId="5312663C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38100F82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2FC7D7" w14:textId="26B2646F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Требования нормативно-технической документации при подготовке полуфабрикатов для изготовления шпона, фанеры</w:t>
            </w:r>
          </w:p>
        </w:tc>
      </w:tr>
      <w:tr w:rsidR="0065100B" w:rsidRPr="0065100B" w14:paraId="5A92F578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3E8F18E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877B54" w14:textId="5EFEA12A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Законодательство Российской Федерации, методические материалы по технологическим процессам при подготовке полуфабрикатов</w:t>
            </w:r>
          </w:p>
        </w:tc>
      </w:tr>
      <w:tr w:rsidR="0065100B" w:rsidRPr="0065100B" w14:paraId="73E9CF07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52DFE006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A22171" w14:textId="6979A8EA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Действующие на фанерном производстве стандарты и технические условия, рабочие инструкции, регламенты</w:t>
            </w:r>
          </w:p>
        </w:tc>
      </w:tr>
      <w:tr w:rsidR="0065100B" w:rsidRPr="0065100B" w14:paraId="07EBBBA1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6BB83DCB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279780" w14:textId="7B51FEFB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проведения лабораторных испытаний и приемки</w:t>
            </w:r>
          </w:p>
        </w:tc>
      </w:tr>
      <w:tr w:rsidR="0065100B" w:rsidRPr="0065100B" w14:paraId="681B98E8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7989D6D1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030D22" w14:textId="13AFEB8E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Опыт передовых отечественных организаций по достижению высоких показателей качества готовых полуфабрикатов для изготовления шпона, фанеры и организации его контроля</w:t>
            </w:r>
          </w:p>
        </w:tc>
      </w:tr>
      <w:tr w:rsidR="0065100B" w:rsidRPr="0065100B" w14:paraId="3D1C6A15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5C5E808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633607" w14:textId="5EEC708A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Системы менеджмента качества в деревообрабатывающей промышленности</w:t>
            </w:r>
          </w:p>
        </w:tc>
      </w:tr>
      <w:tr w:rsidR="0065100B" w:rsidRPr="0065100B" w14:paraId="7E4C6A57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61E82AC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87A832" w14:textId="2FA642B0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Правила оформления учетной и технической документации</w:t>
            </w:r>
          </w:p>
        </w:tc>
      </w:tr>
      <w:tr w:rsidR="0065100B" w:rsidRPr="0065100B" w14:paraId="6751DE23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560DFDC4" w14:textId="77777777" w:rsidR="0065100B" w:rsidRPr="0065100B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CD2D5B" w14:textId="18592AA3" w:rsidR="0065100B" w:rsidRPr="0065100B" w:rsidRDefault="0065100B" w:rsidP="0065100B">
            <w:pPr>
              <w:jc w:val="both"/>
              <w:rPr>
                <w:szCs w:val="24"/>
              </w:rPr>
            </w:pPr>
            <w:r w:rsidRPr="0065100B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301059" w:rsidRPr="0065100B" w14:paraId="10353DBC" w14:textId="77777777" w:rsidTr="0065100B">
        <w:trPr>
          <w:trHeight w:val="20"/>
          <w:jc w:val="center"/>
        </w:trPr>
        <w:tc>
          <w:tcPr>
            <w:tcW w:w="1072" w:type="pct"/>
            <w:vMerge/>
          </w:tcPr>
          <w:p w14:paraId="0C6D45AB" w14:textId="77777777" w:rsidR="003F7107" w:rsidRPr="0065100B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165E87" w14:textId="23205E57" w:rsidR="003F7107" w:rsidRPr="0065100B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65100B" w14:paraId="5AD1D9B8" w14:textId="77777777" w:rsidTr="0065100B">
        <w:trPr>
          <w:trHeight w:val="20"/>
          <w:jc w:val="center"/>
        </w:trPr>
        <w:tc>
          <w:tcPr>
            <w:tcW w:w="1072" w:type="pct"/>
          </w:tcPr>
          <w:p w14:paraId="658DFCDB" w14:textId="77777777" w:rsidR="003F7107" w:rsidRPr="0065100B" w:rsidRDefault="003F7107" w:rsidP="00301059">
            <w:pPr>
              <w:rPr>
                <w:szCs w:val="24"/>
              </w:rPr>
            </w:pPr>
            <w:r w:rsidRPr="0065100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32A5A2B" w14:textId="11C70325" w:rsidR="003F7107" w:rsidRPr="0065100B" w:rsidRDefault="003F7107" w:rsidP="006E63F3">
            <w:pPr>
              <w:jc w:val="both"/>
              <w:rPr>
                <w:szCs w:val="24"/>
              </w:rPr>
            </w:pPr>
            <w:r w:rsidRPr="0065100B">
              <w:rPr>
                <w:szCs w:val="24"/>
              </w:rPr>
              <w:t>-</w:t>
            </w:r>
            <w:r w:rsidR="0065100B" w:rsidRPr="0065100B">
              <w:rPr>
                <w:szCs w:val="24"/>
              </w:rPr>
              <w:t>Владение базовой терминологией в области фанерного производства на иностранных языках (английский или немецкий)</w:t>
            </w:r>
          </w:p>
        </w:tc>
      </w:tr>
      <w:bookmarkEnd w:id="15"/>
    </w:tbl>
    <w:p w14:paraId="7ACFBD53" w14:textId="77777777" w:rsidR="003F7107" w:rsidRPr="006E63F3" w:rsidRDefault="003F7107" w:rsidP="00301059"/>
    <w:bookmarkEnd w:id="11"/>
    <w:bookmarkEnd w:id="12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4131B70E" w:rsidR="00674FE2" w:rsidRPr="006E63F3" w:rsidRDefault="00DD32B3" w:rsidP="005E7A1B">
            <w:r w:rsidRPr="00DD32B3">
              <w:t>Управление работой линий по производству шпона, фанеры стандартных размеров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257A39E5" w:rsidR="00674FE2" w:rsidRPr="006E63F3" w:rsidRDefault="0065100B" w:rsidP="005E7A1B">
            <w:pPr>
              <w:jc w:val="center"/>
            </w:pPr>
            <w:r>
              <w:t>5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ACBDCAC" w14:textId="18B136B6" w:rsidR="00674FE2" w:rsidRPr="006E63F3" w:rsidRDefault="00DD32B3" w:rsidP="005E7A1B">
            <w:r w:rsidRPr="00DD32B3">
              <w:t>Оператор линий по производству шпона, фанеры 5-го разряда</w:t>
            </w:r>
          </w:p>
        </w:tc>
      </w:tr>
    </w:tbl>
    <w:p w14:paraId="110738B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771FFDC6" w14:textId="77777777" w:rsidR="00DD32B3" w:rsidRDefault="00DD32B3" w:rsidP="00DD32B3">
            <w:r>
              <w:t>Среднее профессиональное образование - программы подготовки квалифицированных рабочих</w:t>
            </w:r>
          </w:p>
          <w:p w14:paraId="7B89A70B" w14:textId="38E420F5" w:rsidR="00674FE2" w:rsidRPr="006E63F3" w:rsidRDefault="00DD32B3" w:rsidP="00DD32B3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BEEC2C" w14:textId="687F0F36" w:rsidR="00674FE2" w:rsidRPr="006E63F3" w:rsidRDefault="00DD32B3" w:rsidP="005E7A1B">
            <w:r w:rsidRPr="00DD32B3">
              <w:t>Не менее 6 месяцев выполнения работ по подготовке полуфабрикатов для изготовления шпона, фанеры</w:t>
            </w:r>
          </w:p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31019900" w14:textId="77777777" w:rsidR="00DD32B3" w:rsidRDefault="00DD32B3" w:rsidP="00DD32B3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2C525F7" w14:textId="233622F5" w:rsidR="00674FE2" w:rsidRPr="006E63F3" w:rsidRDefault="00DD32B3" w:rsidP="00DD32B3">
            <w:r>
              <w:t>Лица не моложе 18 лет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E7A1B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77777777" w:rsidR="00674FE2" w:rsidRPr="006E63F3" w:rsidRDefault="00674FE2" w:rsidP="00674FE2">
      <w:r w:rsidRPr="006E63F3">
        <w:t>Дополнительные характеристики</w:t>
      </w:r>
    </w:p>
    <w:p w14:paraId="48070CA0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DD32B3" w14:paraId="56CB5F68" w14:textId="77777777" w:rsidTr="00DD32B3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DD32B3" w:rsidRDefault="00674FE2" w:rsidP="005E7A1B">
            <w:pPr>
              <w:jc w:val="center"/>
              <w:rPr>
                <w:szCs w:val="24"/>
              </w:rPr>
            </w:pPr>
            <w:r w:rsidRPr="00DD32B3"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DD32B3" w:rsidRDefault="00674FE2" w:rsidP="005E7A1B">
            <w:pPr>
              <w:jc w:val="center"/>
              <w:rPr>
                <w:szCs w:val="24"/>
              </w:rPr>
            </w:pPr>
            <w:r w:rsidRPr="00DD32B3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DD32B3" w:rsidRDefault="00674FE2" w:rsidP="005E7A1B">
            <w:pPr>
              <w:jc w:val="center"/>
              <w:rPr>
                <w:szCs w:val="24"/>
              </w:rPr>
            </w:pPr>
            <w:r w:rsidRPr="00DD32B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32B3" w:rsidRPr="00DD32B3" w14:paraId="5CE08D0E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5317F145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588FD1C3" w14:textId="79868C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7421</w:t>
            </w:r>
          </w:p>
        </w:tc>
        <w:tc>
          <w:tcPr>
            <w:tcW w:w="3452" w:type="pct"/>
          </w:tcPr>
          <w:p w14:paraId="206EFCAF" w14:textId="39C7BB19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Рабочие по первоначальной обработке древесины</w:t>
            </w:r>
          </w:p>
        </w:tc>
      </w:tr>
      <w:tr w:rsidR="00DD32B3" w:rsidRPr="00DD32B3" w14:paraId="05D22439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7F28E2F4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5E97B8A1" w14:textId="3E619050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7D92DA6B" w14:textId="3FEA2BEC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Операторы лесопильных установок по производству панелей, блоков заготовок, строительных конструкций и операторы других установок</w:t>
            </w:r>
          </w:p>
        </w:tc>
      </w:tr>
      <w:tr w:rsidR="00DD32B3" w:rsidRPr="00DD32B3" w14:paraId="0E2BFCD6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2D9036DE" w14:textId="6EE7CC6B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1095A1E4" w14:textId="49476299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§ 12</w:t>
            </w:r>
          </w:p>
        </w:tc>
        <w:tc>
          <w:tcPr>
            <w:tcW w:w="3452" w:type="pct"/>
          </w:tcPr>
          <w:p w14:paraId="577066FE" w14:textId="529E555B" w:rsidR="00DD32B3" w:rsidRPr="00DD32B3" w:rsidRDefault="00DD32B3" w:rsidP="00DD32B3">
            <w:pPr>
              <w:rPr>
                <w:szCs w:val="24"/>
              </w:rPr>
            </w:pPr>
            <w:proofErr w:type="spellStart"/>
            <w:r w:rsidRPr="00DD32B3">
              <w:rPr>
                <w:color w:val="333333"/>
                <w:szCs w:val="24"/>
              </w:rPr>
              <w:t>Лущильщик</w:t>
            </w:r>
            <w:proofErr w:type="spellEnd"/>
            <w:r w:rsidRPr="00DD32B3">
              <w:rPr>
                <w:color w:val="333333"/>
                <w:szCs w:val="24"/>
              </w:rPr>
              <w:t xml:space="preserve"> шпона 5-го разряда</w:t>
            </w:r>
          </w:p>
        </w:tc>
      </w:tr>
      <w:tr w:rsidR="00DD32B3" w:rsidRPr="00DD32B3" w14:paraId="51665DBA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4B933712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69B491DE" w14:textId="1F3D72BB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§ 6</w:t>
            </w:r>
          </w:p>
        </w:tc>
        <w:tc>
          <w:tcPr>
            <w:tcW w:w="3452" w:type="pct"/>
          </w:tcPr>
          <w:p w14:paraId="4F4CD3CE" w14:textId="13672E47" w:rsidR="00DD32B3" w:rsidRPr="00DD32B3" w:rsidRDefault="00DD32B3" w:rsidP="00DD32B3">
            <w:pPr>
              <w:rPr>
                <w:szCs w:val="24"/>
              </w:rPr>
            </w:pPr>
            <w:proofErr w:type="spellStart"/>
            <w:r w:rsidRPr="00DD32B3">
              <w:rPr>
                <w:color w:val="333333"/>
                <w:szCs w:val="24"/>
              </w:rPr>
              <w:t>Вентилевой</w:t>
            </w:r>
            <w:proofErr w:type="spellEnd"/>
            <w:r w:rsidRPr="00DD32B3">
              <w:rPr>
                <w:color w:val="333333"/>
                <w:szCs w:val="24"/>
              </w:rPr>
              <w:t xml:space="preserve"> гидравлического пресса 5-го разряда</w:t>
            </w:r>
          </w:p>
        </w:tc>
      </w:tr>
      <w:tr w:rsidR="00DD32B3" w:rsidRPr="00DD32B3" w14:paraId="4EC2899F" w14:textId="77777777" w:rsidTr="00DD32B3">
        <w:trPr>
          <w:trHeight w:val="20"/>
          <w:jc w:val="center"/>
        </w:trPr>
        <w:tc>
          <w:tcPr>
            <w:tcW w:w="1072" w:type="pct"/>
          </w:tcPr>
          <w:p w14:paraId="488F5A0F" w14:textId="4D9A26A5" w:rsidR="00DD32B3" w:rsidRPr="00DD32B3" w:rsidRDefault="00DD32B3" w:rsidP="00DD32B3">
            <w:pPr>
              <w:rPr>
                <w:szCs w:val="24"/>
                <w:vertAlign w:val="superscript"/>
              </w:rPr>
            </w:pPr>
            <w:r w:rsidRPr="00DD32B3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3E7ED3C1" w14:textId="7E746571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170301</w:t>
            </w:r>
          </w:p>
        </w:tc>
        <w:tc>
          <w:tcPr>
            <w:tcW w:w="3452" w:type="pct"/>
          </w:tcPr>
          <w:p w14:paraId="228E78F1" w14:textId="52648C8C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</w:tbl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24A7F88C" w:rsidR="00674FE2" w:rsidRPr="006E63F3" w:rsidRDefault="00DD32B3" w:rsidP="005E7A1B">
            <w:r w:rsidRPr="00DD32B3">
              <w:t>Подготовка рабочего места, приспособлений, приборов, программных и аппаратных средств для выполнения операции изготовления шпона, фанеры стандартных размеров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6442B695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</w:t>
            </w:r>
            <w:r w:rsidR="00DD32B3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738B6D92" w:rsidR="00674FE2" w:rsidRPr="006E63F3" w:rsidRDefault="00DD32B3" w:rsidP="005E7A1B">
            <w:pPr>
              <w:jc w:val="center"/>
            </w:pPr>
            <w:r>
              <w:t>5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DD32B3" w:rsidRPr="00DD32B3" w14:paraId="1BD91098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7449E5B0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Подготовительные работы на местах и объектах проведения работ в соответствии с должностной инструкцией</w:t>
            </w:r>
          </w:p>
        </w:tc>
      </w:tr>
      <w:tr w:rsidR="00DD32B3" w:rsidRPr="00DD32B3" w14:paraId="014B6CFB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51FD7770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Выбор методов, способов и операций для изготовления шпона, фанеры стандартных размеров на основании нормативных документов</w:t>
            </w:r>
          </w:p>
        </w:tc>
      </w:tr>
      <w:tr w:rsidR="00DD32B3" w:rsidRPr="00DD32B3" w14:paraId="36577222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CE31C0" w14:textId="03DBF01D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Выбор приборов и приспособлений, необходимых для выполнения работ по изготовлению шпона, фанеры стандартных размеров в соответствии с выбранными операциями</w:t>
            </w:r>
          </w:p>
        </w:tc>
      </w:tr>
      <w:tr w:rsidR="00DD32B3" w:rsidRPr="00DD32B3" w14:paraId="3B3C818E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3C264F5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7E657" w14:textId="279735A5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Контроль периодичности поверки используемых измерительных приборов и приспособлений для изготовления шпона, фанеры стандартных размеров</w:t>
            </w:r>
          </w:p>
        </w:tc>
      </w:tr>
      <w:tr w:rsidR="00674FE2" w:rsidRPr="00DD32B3" w14:paraId="26E2FD1B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DD32B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1A424" w14:textId="77777777" w:rsidR="00674FE2" w:rsidRPr="00DD32B3" w:rsidRDefault="00674FE2" w:rsidP="005E7A1B">
            <w:pPr>
              <w:jc w:val="both"/>
              <w:rPr>
                <w:szCs w:val="24"/>
              </w:rPr>
            </w:pPr>
          </w:p>
        </w:tc>
      </w:tr>
      <w:tr w:rsidR="00DD32B3" w:rsidRPr="00DD32B3" w14:paraId="46752847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4119D776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производственных, санитарных норм, охраны труда, пожарной безопасности и электробезопасности на фанерном производстве</w:t>
            </w:r>
          </w:p>
        </w:tc>
      </w:tr>
      <w:tr w:rsidR="00DD32B3" w:rsidRPr="00DD32B3" w14:paraId="61774E5F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176B98D8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Выбирать приборы и приспособления, необходимые для осуществления выпуска шпона, фанеры стандартных размеров</w:t>
            </w:r>
          </w:p>
        </w:tc>
      </w:tr>
      <w:tr w:rsidR="00DD32B3" w:rsidRPr="00DD32B3" w14:paraId="6EB9D4FB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3F20E" w14:textId="15D35B2E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Проверять в соответствии с инструкциями по эксплуатации пригодность к использованию средств измерений и контроля технологических параметров</w:t>
            </w:r>
          </w:p>
        </w:tc>
      </w:tr>
      <w:tr w:rsidR="00DD32B3" w:rsidRPr="00DD32B3" w14:paraId="0A257EBD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685DBCD7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Использовать приспособления, приборы и методики для изготовления шпона, фанеры стандартных размеров в зависимости от производственной задачи</w:t>
            </w:r>
          </w:p>
        </w:tc>
      </w:tr>
      <w:tr w:rsidR="00DD32B3" w:rsidRPr="00DD32B3" w14:paraId="2C039B05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9D455" w14:textId="6F2268BB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производительности труда</w:t>
            </w:r>
          </w:p>
        </w:tc>
      </w:tr>
      <w:tr w:rsidR="00DD32B3" w:rsidRPr="00DD32B3" w14:paraId="35F84202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486E8" w14:textId="1618CBF7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Оформлять учетную документацию на готовую продукцию (шпон, фанеру стандартных размеров)</w:t>
            </w:r>
          </w:p>
        </w:tc>
      </w:tr>
      <w:tr w:rsidR="00674FE2" w:rsidRPr="00DD32B3" w14:paraId="503A13A2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674FE2" w:rsidRPr="00DD32B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369D37" w14:textId="77777777" w:rsidR="00674FE2" w:rsidRPr="00DD32B3" w:rsidRDefault="00674FE2" w:rsidP="005E7A1B">
            <w:pPr>
              <w:jc w:val="both"/>
              <w:rPr>
                <w:szCs w:val="24"/>
              </w:rPr>
            </w:pPr>
          </w:p>
        </w:tc>
      </w:tr>
      <w:tr w:rsidR="00DD32B3" w:rsidRPr="00DD32B3" w14:paraId="7192CC03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2F2CA40A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Основы техники и технологии фанерного производств</w:t>
            </w:r>
          </w:p>
        </w:tc>
      </w:tr>
      <w:tr w:rsidR="00DD32B3" w:rsidRPr="00DD32B3" w14:paraId="0303A172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48FF6" w14:textId="5E9DED18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DD32B3">
              <w:rPr>
                <w:color w:val="333333"/>
                <w:szCs w:val="24"/>
              </w:rPr>
              <w:t>древесиноведения</w:t>
            </w:r>
            <w:proofErr w:type="spellEnd"/>
            <w:r w:rsidRPr="00DD32B3">
              <w:rPr>
                <w:color w:val="333333"/>
                <w:szCs w:val="24"/>
              </w:rPr>
              <w:t>, виды клеевых материалов, назначение и свойства используемых в производстве материалов, полуфабрикатов</w:t>
            </w:r>
          </w:p>
        </w:tc>
      </w:tr>
      <w:tr w:rsidR="00DD32B3" w:rsidRPr="00DD32B3" w14:paraId="060765EB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AEC49" w14:textId="6B9DAD46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Устройство, назначение и правила выбора и применения приборов, приспособлений для контроля параметров технологического процесса</w:t>
            </w:r>
          </w:p>
        </w:tc>
      </w:tr>
      <w:tr w:rsidR="00DD32B3" w:rsidRPr="00DD32B3" w14:paraId="4F0B1399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9DC74" w14:textId="1B0D446D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Основные виды брака при производстве шпона, фанеры и их классификация</w:t>
            </w:r>
          </w:p>
        </w:tc>
      </w:tr>
      <w:tr w:rsidR="00DD32B3" w:rsidRPr="00DD32B3" w14:paraId="4F6CE46D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BDB0" w14:textId="6706D5F3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Требования нормативно-технической и регламентирующей документации к технологическому процессу изготовления шпона, фанеры</w:t>
            </w:r>
          </w:p>
        </w:tc>
      </w:tr>
      <w:tr w:rsidR="00DD32B3" w:rsidRPr="00DD32B3" w14:paraId="7B0D05F2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459FB7" w14:textId="0C4AA8A4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Стандарты и технические условия на материалы, полуфабрикаты и готовую продукцию в производстве шпона, фанеры в Российской Федерации и международные документы в данной сфере деятельности</w:t>
            </w:r>
          </w:p>
        </w:tc>
      </w:tr>
      <w:tr w:rsidR="00DD32B3" w:rsidRPr="00DD32B3" w14:paraId="5EE540F2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3DAA0648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BFCB41" w14:textId="27345B7E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Правила оформления учетной документации на шпон, фанеру стандартных размеров</w:t>
            </w:r>
          </w:p>
        </w:tc>
      </w:tr>
      <w:tr w:rsidR="00DD32B3" w:rsidRPr="00DD32B3" w14:paraId="5B40A1AC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BF976EE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545B55" w14:textId="1EA6C84B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674FE2" w:rsidRPr="00DD32B3" w14:paraId="6F9F5DD8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674FE2" w:rsidRPr="00DD32B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E5C410" w14:textId="77777777" w:rsidR="00674FE2" w:rsidRPr="00DD32B3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DD32B3" w14:paraId="7D8DAAB9" w14:textId="77777777" w:rsidTr="00DD32B3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DD32B3" w:rsidRDefault="00674FE2" w:rsidP="005E7A1B">
            <w:pPr>
              <w:rPr>
                <w:szCs w:val="24"/>
              </w:rPr>
            </w:pPr>
            <w:r w:rsidRPr="00DD32B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70457A0F" w:rsidR="00674FE2" w:rsidRPr="00DD32B3" w:rsidRDefault="00674FE2" w:rsidP="005E7A1B">
            <w:pPr>
              <w:jc w:val="both"/>
              <w:rPr>
                <w:szCs w:val="24"/>
              </w:rPr>
            </w:pPr>
            <w:r w:rsidRPr="00DD32B3">
              <w:rPr>
                <w:szCs w:val="24"/>
              </w:rPr>
              <w:t>-</w:t>
            </w:r>
            <w:r w:rsidR="00DD32B3" w:rsidRPr="00DD32B3">
              <w:rPr>
                <w:szCs w:val="24"/>
              </w:rPr>
              <w:t>Владение базовой терминологией в области фанерного производства на иностранных языках (английском или немецком)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4D021D2E" w:rsidR="00674FE2" w:rsidRPr="006E63F3" w:rsidRDefault="00DD32B3" w:rsidP="005E7A1B">
            <w:r w:rsidRPr="00DD32B3">
              <w:t>Ведение технологического процесса изготовления шпона, фанеры стандартных размеров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6640DF82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</w:t>
            </w:r>
            <w:r w:rsidR="00DD32B3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558D6157" w:rsidR="00674FE2" w:rsidRPr="006E63F3" w:rsidRDefault="00DD32B3" w:rsidP="005E7A1B">
            <w:pPr>
              <w:jc w:val="center"/>
            </w:pPr>
            <w:r>
              <w:t>5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DD32B3" w:rsidRPr="00DD32B3" w14:paraId="6FE901CF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BA26428" w14:textId="74408773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Выбор методов, способов и операций изготовления шпона, фанеры стандартных размеров на основании: стандартов, норм и документов на материалы, применяемых технологий и оборудования</w:t>
            </w:r>
          </w:p>
        </w:tc>
      </w:tr>
      <w:tr w:rsidR="00DD32B3" w:rsidRPr="00DD32B3" w14:paraId="65661E06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5094B8" w14:textId="6A993A3D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Запуск оборудования, выведение линии на нужный технологический режим</w:t>
            </w:r>
          </w:p>
        </w:tc>
      </w:tr>
      <w:tr w:rsidR="00DD32B3" w:rsidRPr="00DD32B3" w14:paraId="4637E487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15FA80" w14:textId="135C32EB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Ведение технологического процесса изготовления шпона, фанеры стандартных размеров, регулирование параметров технологического процесса и контроль соблюдения технологического режима и регулировка режимов на основании данных лабораторных анализов</w:t>
            </w:r>
          </w:p>
        </w:tc>
      </w:tr>
      <w:tr w:rsidR="00DD32B3" w:rsidRPr="00DD32B3" w14:paraId="221812E1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327750" w14:textId="531A2568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Контроль за транспортировкой и складированием шпона, фанеры стандартных размеров</w:t>
            </w:r>
          </w:p>
        </w:tc>
      </w:tr>
      <w:tr w:rsidR="00DD32B3" w:rsidRPr="00DD32B3" w14:paraId="0EE71FC0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DE86D3" w14:textId="2D19DDED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Оформление документации о проведении регламентных и ремонтных работ</w:t>
            </w:r>
          </w:p>
        </w:tc>
      </w:tr>
      <w:tr w:rsidR="00DD32B3" w:rsidRPr="00DD32B3" w14:paraId="2FC939D0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FD91A5" w14:textId="54638A17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Предоставление информации для составления диагностической картотеки, предусматривающей возможные варианты воздействия на технологический процесс производства шпона, фанеры стандартных размеров при отклонениях его параметров или показателей от заданных значений</w:t>
            </w:r>
          </w:p>
        </w:tc>
      </w:tr>
      <w:tr w:rsidR="00DD32B3" w:rsidRPr="00DD32B3" w14:paraId="11D69CA7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5BBB65B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4F9A13" w14:textId="09B568A7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Контроль проведения регламентных и ремонтных работ линии по производству шпона, фанеры</w:t>
            </w:r>
          </w:p>
        </w:tc>
      </w:tr>
      <w:tr w:rsidR="00674FE2" w:rsidRPr="00DD32B3" w14:paraId="2C7B0D7D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71446CA9" w14:textId="77777777" w:rsidR="00674FE2" w:rsidRPr="00DD32B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097FDC" w14:textId="77777777" w:rsidR="00674FE2" w:rsidRPr="00DD32B3" w:rsidRDefault="00674FE2" w:rsidP="005E7A1B">
            <w:pPr>
              <w:jc w:val="both"/>
              <w:rPr>
                <w:szCs w:val="24"/>
              </w:rPr>
            </w:pPr>
          </w:p>
        </w:tc>
      </w:tr>
      <w:tr w:rsidR="00DD32B3" w:rsidRPr="00DD32B3" w14:paraId="64E4BE52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5430E7" w14:textId="68D0BD44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Решать производственные задачи в соответствии с планом производства шпона, фанеры</w:t>
            </w:r>
          </w:p>
        </w:tc>
      </w:tr>
      <w:tr w:rsidR="00DD32B3" w:rsidRPr="00DD32B3" w14:paraId="20C21243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C00A9" w14:textId="2AF9BAA9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Пользоваться приборами и средствами контроля технологических параметров</w:t>
            </w:r>
          </w:p>
        </w:tc>
      </w:tr>
      <w:tr w:rsidR="00DD32B3" w:rsidRPr="00DD32B3" w14:paraId="227234C7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6E7458" w14:textId="497AC0E2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Оценивать соответствие качества шпона, фанеры стандартных размеров заданным параметрам в технологическом процессе фанерного производства, исходя из стандартов, нормативной и сопроводительной документации</w:t>
            </w:r>
          </w:p>
        </w:tc>
      </w:tr>
      <w:tr w:rsidR="00DD32B3" w:rsidRPr="00DD32B3" w14:paraId="5E87FB80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51CF3B" w14:textId="05466FA1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Оформлять в установленном порядке документацию на принятый и отбракованный шпон, фанеру стандартных размеров</w:t>
            </w:r>
          </w:p>
        </w:tc>
      </w:tr>
      <w:tr w:rsidR="00DD32B3" w:rsidRPr="00DD32B3" w14:paraId="338CE9B7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F8FD0" w14:textId="7A351893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производительности труда</w:t>
            </w:r>
          </w:p>
        </w:tc>
      </w:tr>
      <w:tr w:rsidR="00DD32B3" w:rsidRPr="00DD32B3" w14:paraId="047625E0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78E2D" w14:textId="61FCBC3B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Работать с технической документацией на шпон, фанеру стандартных размеров</w:t>
            </w:r>
          </w:p>
        </w:tc>
      </w:tr>
      <w:tr w:rsidR="00DD32B3" w:rsidRPr="00DD32B3" w14:paraId="240ADC08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4397A777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0056B3" w14:textId="37CE14F3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Осуществлять сбор и обработку информации для анализа технологического процесса производства шпона, фанеры стандартных размеров</w:t>
            </w:r>
          </w:p>
        </w:tc>
      </w:tr>
      <w:tr w:rsidR="00DD32B3" w:rsidRPr="00DD32B3" w14:paraId="01D539CB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4FA7F1ED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F8F4D3" w14:textId="78068F3B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Принимать необходимые меры для приостановки работы оборудования</w:t>
            </w:r>
          </w:p>
        </w:tc>
      </w:tr>
      <w:tr w:rsidR="00674FE2" w:rsidRPr="00DD32B3" w14:paraId="572232C9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AFA26C0" w14:textId="77777777" w:rsidR="00674FE2" w:rsidRPr="00DD32B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AD444F" w14:textId="77777777" w:rsidR="00674FE2" w:rsidRPr="00DD32B3" w:rsidRDefault="00674FE2" w:rsidP="005E7A1B">
            <w:pPr>
              <w:jc w:val="both"/>
              <w:rPr>
                <w:szCs w:val="24"/>
              </w:rPr>
            </w:pPr>
          </w:p>
        </w:tc>
      </w:tr>
      <w:tr w:rsidR="00DD32B3" w:rsidRPr="00DD32B3" w14:paraId="3032FBA9" w14:textId="77777777" w:rsidTr="00DD32B3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DD32B3" w:rsidRPr="00DD32B3" w:rsidRDefault="00DD32B3" w:rsidP="00DD32B3">
            <w:pPr>
              <w:rPr>
                <w:szCs w:val="24"/>
              </w:rPr>
            </w:pPr>
            <w:r w:rsidRPr="00DD32B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262B7D3" w14:textId="6E19D1B8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DD32B3" w:rsidRPr="00DD32B3" w14:paraId="15BE932A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96D6E2" w14:textId="6F8F81FE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DD32B3">
              <w:rPr>
                <w:color w:val="333333"/>
                <w:szCs w:val="24"/>
              </w:rPr>
              <w:t>древесиноведения</w:t>
            </w:r>
            <w:proofErr w:type="spellEnd"/>
            <w:r w:rsidRPr="00DD32B3">
              <w:rPr>
                <w:color w:val="333333"/>
                <w:szCs w:val="24"/>
              </w:rPr>
              <w:t>, клеевых материалов, назначение и свойства используемых в производстве материалов, полуфабрикатов</w:t>
            </w:r>
          </w:p>
        </w:tc>
      </w:tr>
      <w:tr w:rsidR="00DD32B3" w:rsidRPr="00DD32B3" w14:paraId="16EF0064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866575" w14:textId="6F7ADABE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Правила, методы, технологии и виды инструментального контроля качества шпона, фанеры стандартных размеров, способы приемки и отбраковки</w:t>
            </w:r>
          </w:p>
        </w:tc>
      </w:tr>
      <w:tr w:rsidR="00DD32B3" w:rsidRPr="00DD32B3" w14:paraId="5F121904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E40EA2" w14:textId="57269366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Основные виды брака шпона, фанеры на стадиях технологического процесса, их классификация и причины возникновения</w:t>
            </w:r>
          </w:p>
        </w:tc>
      </w:tr>
      <w:tr w:rsidR="00DD32B3" w:rsidRPr="00DD32B3" w14:paraId="321984C3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A55E25" w14:textId="7DF18AF0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Требования нормативно-технической документации к качеству шпона, фанеры стандартных размеров</w:t>
            </w:r>
          </w:p>
        </w:tc>
      </w:tr>
      <w:tr w:rsidR="00DD32B3" w:rsidRPr="00DD32B3" w14:paraId="52E5F25D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8113EA" w14:textId="366C260E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Правила оформления учетной документации</w:t>
            </w:r>
          </w:p>
        </w:tc>
      </w:tr>
      <w:tr w:rsidR="00DD32B3" w:rsidRPr="00DD32B3" w14:paraId="39D6D4D7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DD32B3" w:rsidRPr="00DD32B3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7A09CD" w14:textId="6DFCAD24" w:rsidR="00DD32B3" w:rsidRPr="00DD32B3" w:rsidRDefault="00DD32B3" w:rsidP="00DD32B3">
            <w:pPr>
              <w:jc w:val="both"/>
              <w:rPr>
                <w:szCs w:val="24"/>
              </w:rPr>
            </w:pPr>
            <w:r w:rsidRPr="00DD32B3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674FE2" w:rsidRPr="00DD32B3" w14:paraId="44A582EF" w14:textId="77777777" w:rsidTr="00DD32B3">
        <w:trPr>
          <w:trHeight w:val="20"/>
          <w:jc w:val="center"/>
        </w:trPr>
        <w:tc>
          <w:tcPr>
            <w:tcW w:w="1072" w:type="pct"/>
            <w:vMerge/>
          </w:tcPr>
          <w:p w14:paraId="641EF3FC" w14:textId="77777777" w:rsidR="00674FE2" w:rsidRPr="00DD32B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82F2B3" w14:textId="77777777" w:rsidR="00674FE2" w:rsidRPr="00DD32B3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DD32B3" w14:paraId="5EF54800" w14:textId="77777777" w:rsidTr="00DD32B3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DD32B3" w:rsidRDefault="00674FE2" w:rsidP="005E7A1B">
            <w:pPr>
              <w:rPr>
                <w:szCs w:val="24"/>
              </w:rPr>
            </w:pPr>
            <w:r w:rsidRPr="00DD32B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2961B4F0" w:rsidR="00674FE2" w:rsidRPr="00DD32B3" w:rsidRDefault="00DD32B3" w:rsidP="005E7A1B">
            <w:pPr>
              <w:jc w:val="both"/>
              <w:rPr>
                <w:szCs w:val="24"/>
              </w:rPr>
            </w:pPr>
            <w:r w:rsidRPr="00DD32B3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 или немецком)</w:t>
            </w: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3416236A" w14:textId="650DB53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.3. Трудовая функция</w:t>
      </w:r>
    </w:p>
    <w:p w14:paraId="50597AD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6561166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CA7914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A81D" w14:textId="1BD9F9E2" w:rsidR="00674FE2" w:rsidRPr="006E63F3" w:rsidRDefault="00FB550A" w:rsidP="005E7A1B">
            <w:r w:rsidRPr="00FB550A">
              <w:t>Контроль параметров технологического процесса производства шпона, фанеры стандартных размеров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5550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C9882" w14:textId="75DFC1E9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/03.</w:t>
            </w:r>
            <w:r w:rsidR="00756CB5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3835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1E7A8" w14:textId="3CC8E37F" w:rsidR="00674FE2" w:rsidRPr="006E63F3" w:rsidRDefault="00FB550A" w:rsidP="005E7A1B">
            <w:pPr>
              <w:jc w:val="center"/>
            </w:pPr>
            <w:r>
              <w:t>5</w:t>
            </w:r>
          </w:p>
        </w:tc>
      </w:tr>
    </w:tbl>
    <w:p w14:paraId="58A68AA5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00CD582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21D27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479C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15B08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E06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654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E387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983A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52B2BFD5" w14:textId="77777777" w:rsidTr="005E7A1B">
        <w:trPr>
          <w:jc w:val="center"/>
        </w:trPr>
        <w:tc>
          <w:tcPr>
            <w:tcW w:w="1266" w:type="pct"/>
            <w:vAlign w:val="center"/>
          </w:tcPr>
          <w:p w14:paraId="60BB442E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33702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26C7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E926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6EE323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0C92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4AE7F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762FF0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FB550A" w:rsidRPr="00FB550A" w14:paraId="27C40995" w14:textId="77777777" w:rsidTr="00FB550A">
        <w:trPr>
          <w:trHeight w:val="20"/>
          <w:jc w:val="center"/>
        </w:trPr>
        <w:tc>
          <w:tcPr>
            <w:tcW w:w="1072" w:type="pct"/>
            <w:vMerge w:val="restart"/>
          </w:tcPr>
          <w:p w14:paraId="0719D0B3" w14:textId="77777777" w:rsidR="00FB550A" w:rsidRPr="00FB550A" w:rsidRDefault="00FB550A" w:rsidP="00FB550A">
            <w:pPr>
              <w:rPr>
                <w:szCs w:val="24"/>
              </w:rPr>
            </w:pPr>
            <w:r w:rsidRPr="00FB550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4681396" w14:textId="78608F35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Обработка результатов входного контроля качества полуфабрикатов, поступающих для изготовления шпона, фанеры стандартных размеров</w:t>
            </w:r>
          </w:p>
        </w:tc>
      </w:tr>
      <w:tr w:rsidR="00FB550A" w:rsidRPr="00FB550A" w14:paraId="407BC5A0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26B0536D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7D3C36" w14:textId="2B62E7FB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Анализ полученных результатов при изготовлении шпона, фанеры стандартных размеров и его изменения для повышения качества</w:t>
            </w:r>
          </w:p>
        </w:tc>
      </w:tr>
      <w:tr w:rsidR="00FB550A" w:rsidRPr="00FB550A" w14:paraId="4F887CFC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6759551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1C4D1" w14:textId="0C6A4840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Контроль параметров технологического процесса изготовления шпона, фанеры стандартных размеров</w:t>
            </w:r>
          </w:p>
        </w:tc>
      </w:tr>
      <w:tr w:rsidR="00FB550A" w:rsidRPr="00FB550A" w14:paraId="13766983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22FC170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1CC320" w14:textId="64627E56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Проверка соблюдения требований государственных стандартов, технических условий, технологических инструкций, регламентов и стандартов организации на всех участках технологического процесса изготовления шпона, фанеры</w:t>
            </w:r>
          </w:p>
        </w:tc>
      </w:tr>
      <w:tr w:rsidR="00FB550A" w:rsidRPr="00FB550A" w14:paraId="30645EA0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0BA739F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27AF8" w14:textId="3195A733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Контроль качества загружаемого сырья, вспомогательных материалов с учетом показаний контрольно-измерительных приборов и результатов анализа проб</w:t>
            </w:r>
          </w:p>
        </w:tc>
      </w:tr>
      <w:tr w:rsidR="00FB550A" w:rsidRPr="00FB550A" w14:paraId="359CBAB1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3EA20E7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1152A7" w14:textId="641BF59D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Обработка результатов входного контроля качества полуфабрикатов, поступающих для изготовления шпона, фанеры стандартных размеров</w:t>
            </w:r>
          </w:p>
        </w:tc>
      </w:tr>
      <w:tr w:rsidR="00FB550A" w:rsidRPr="00FB550A" w14:paraId="60950ECA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6E4C37E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0915C5" w14:textId="1FAA7369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Анализ полученных результатов при изготовлении шпона, фанеры стандартных размеров и его изменения для повышения качества</w:t>
            </w:r>
          </w:p>
        </w:tc>
      </w:tr>
      <w:tr w:rsidR="00FB550A" w:rsidRPr="00FB550A" w14:paraId="18439F7D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2FE15AB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921BDB" w14:textId="691A41C8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Контроль параметров технологического процесса изготовления шпона, фанеры стандартных размеров</w:t>
            </w:r>
          </w:p>
        </w:tc>
      </w:tr>
      <w:tr w:rsidR="00FB550A" w:rsidRPr="00FB550A" w14:paraId="3AB212B8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D2345EC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3E50E4" w14:textId="2F5A902A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Проверка соблюдения требований государственных стандартов, технических условий, технологических инструкций, регламентов и стандартов организации на всех участках технологического процесса изготовления шпона, фанеры</w:t>
            </w:r>
          </w:p>
        </w:tc>
      </w:tr>
      <w:tr w:rsidR="00FB550A" w:rsidRPr="00FB550A" w14:paraId="4EDF7417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87F34BE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1745DA" w14:textId="4059746C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Контроль качества загружаемого сырья, вспомогательных материалов с учетом показаний контрольно-измерительных приборов и результатов анализа проб</w:t>
            </w:r>
          </w:p>
        </w:tc>
      </w:tr>
      <w:tr w:rsidR="00FB550A" w:rsidRPr="00FB550A" w14:paraId="0B05F253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854DF93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11F58D" w14:textId="42D432EB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Обработка результатов входного контроля качества полуфабрикатов, поступающих для изготовления шпона, фанеры стандартных размеров</w:t>
            </w:r>
          </w:p>
        </w:tc>
      </w:tr>
      <w:tr w:rsidR="00FB550A" w:rsidRPr="00FB550A" w14:paraId="4E41C4F2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69039483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654CD8" w14:textId="44B91457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Аварийная остановка оборудования</w:t>
            </w:r>
          </w:p>
        </w:tc>
      </w:tr>
      <w:tr w:rsidR="00FB550A" w:rsidRPr="00FB550A" w14:paraId="0941BB27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30FBCBF0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CB8889" w14:textId="0B4E189D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Техническое обслуживание оборудования и контрольно-измерительных приборов и автоматики (КИПиА)</w:t>
            </w:r>
          </w:p>
        </w:tc>
      </w:tr>
      <w:tr w:rsidR="00FB550A" w:rsidRPr="00FB550A" w14:paraId="30003AEF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154BACF3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369509" w14:textId="4E12EBB1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Ремонт оборудования</w:t>
            </w:r>
          </w:p>
        </w:tc>
      </w:tr>
      <w:tr w:rsidR="00FB550A" w:rsidRPr="00FB550A" w14:paraId="3EC63204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63B879CE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25C368" w14:textId="46E8C908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Учет выпущенного шпона, фанеры стандартных размеров</w:t>
            </w:r>
          </w:p>
        </w:tc>
      </w:tr>
      <w:tr w:rsidR="00674FE2" w:rsidRPr="00FB550A" w14:paraId="31D6F8CA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158EF47F" w14:textId="77777777" w:rsidR="00674FE2" w:rsidRPr="00FB550A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4673D8" w14:textId="77777777" w:rsidR="00674FE2" w:rsidRPr="00FB550A" w:rsidRDefault="00674FE2" w:rsidP="005E7A1B">
            <w:pPr>
              <w:jc w:val="both"/>
              <w:rPr>
                <w:szCs w:val="24"/>
              </w:rPr>
            </w:pPr>
          </w:p>
        </w:tc>
      </w:tr>
      <w:tr w:rsidR="00FB550A" w:rsidRPr="00FB550A" w14:paraId="4A03AE81" w14:textId="77777777" w:rsidTr="00FB550A">
        <w:trPr>
          <w:trHeight w:val="20"/>
          <w:jc w:val="center"/>
        </w:trPr>
        <w:tc>
          <w:tcPr>
            <w:tcW w:w="1072" w:type="pct"/>
            <w:vMerge w:val="restart"/>
          </w:tcPr>
          <w:p w14:paraId="1F1336A0" w14:textId="77777777" w:rsidR="00FB550A" w:rsidRPr="00FB550A" w:rsidRDefault="00FB550A" w:rsidP="00FB550A">
            <w:pPr>
              <w:rPr>
                <w:szCs w:val="24"/>
              </w:rPr>
            </w:pPr>
            <w:r w:rsidRPr="00FB550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F23586A" w14:textId="18D854C5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Анализировать и систематизировать виды брака шпона, фанеры стандартных размеров, получаемых на стадиях технологического процесса, выявлять причины его возникновения</w:t>
            </w:r>
          </w:p>
        </w:tc>
      </w:tr>
      <w:tr w:rsidR="00FB550A" w:rsidRPr="00FB550A" w14:paraId="7D3FD985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0A4A5618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59848" w14:textId="3E38B8D9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Определять приоритетные технологические параметры для выпуска высококачественного шпона, фанеры стандартных размеров исходя из функционального назначения, вида, типа сложности и потребительских свойств</w:t>
            </w:r>
          </w:p>
        </w:tc>
      </w:tr>
      <w:tr w:rsidR="00FB550A" w:rsidRPr="00FB550A" w14:paraId="06A548C4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1588BB9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90E4C6" w14:textId="211827EA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Применять технические средства (телефон, персональный компьютер) для повышения производительности труда</w:t>
            </w:r>
          </w:p>
        </w:tc>
      </w:tr>
      <w:tr w:rsidR="00FB550A" w:rsidRPr="00FB550A" w14:paraId="723DC66B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0DE52999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9945F" w14:textId="36BFEFA2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Анализировать техническую и технологическую документацию на готовую продукцию в фанерном производстве и технологические процессы ее производства</w:t>
            </w:r>
          </w:p>
        </w:tc>
      </w:tr>
      <w:tr w:rsidR="00FB550A" w:rsidRPr="00FB550A" w14:paraId="26DB796D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6F1E2C5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5689F" w14:textId="7C58F975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Формулировать выводы по качеству изготовляемого шпона, фанеры стандартных размеров и технологическим процессам производства на основе нормативной документации</w:t>
            </w:r>
          </w:p>
        </w:tc>
      </w:tr>
      <w:tr w:rsidR="00FB550A" w:rsidRPr="00FB550A" w14:paraId="5A78D1F3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CCE0005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E3AD37" w14:textId="7C66F503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Оформлять учетную и техническую документацию на шпон, фанеру стандартных размеров</w:t>
            </w:r>
          </w:p>
        </w:tc>
      </w:tr>
      <w:tr w:rsidR="00FB550A" w:rsidRPr="00FB550A" w14:paraId="1CF2EC2A" w14:textId="77777777" w:rsidTr="00FB550A">
        <w:trPr>
          <w:trHeight w:val="20"/>
          <w:jc w:val="center"/>
        </w:trPr>
        <w:tc>
          <w:tcPr>
            <w:tcW w:w="1072" w:type="pct"/>
            <w:vMerge w:val="restart"/>
          </w:tcPr>
          <w:p w14:paraId="681B2F3E" w14:textId="77777777" w:rsidR="00FB550A" w:rsidRPr="00FB550A" w:rsidRDefault="00FB550A" w:rsidP="00FB550A">
            <w:pPr>
              <w:rPr>
                <w:szCs w:val="24"/>
              </w:rPr>
            </w:pPr>
            <w:r w:rsidRPr="00FB550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F040CD" w14:textId="599CE1AA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FB550A" w:rsidRPr="00FB550A" w14:paraId="2501ED1E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2E5ACC1E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5571F6" w14:textId="728A1863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Конструктивные особенности приспособлений и дополнительного оборудования на основном оборудовании (линия лущения-рубки и пресс)</w:t>
            </w:r>
          </w:p>
        </w:tc>
      </w:tr>
      <w:tr w:rsidR="00FB550A" w:rsidRPr="00FB550A" w14:paraId="1B37F13D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5F27063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CE73A9" w14:textId="36D681CE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Устранять неисправности в работе обслуживаемого оборудования</w:t>
            </w:r>
          </w:p>
        </w:tc>
      </w:tr>
      <w:tr w:rsidR="00FB550A" w:rsidRPr="00FB550A" w14:paraId="2E9B58AA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C2E78A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7105C" w14:textId="5E3E8EC8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FB550A">
              <w:rPr>
                <w:color w:val="333333"/>
                <w:szCs w:val="24"/>
              </w:rPr>
              <w:t>древесиноведения</w:t>
            </w:r>
            <w:proofErr w:type="spellEnd"/>
            <w:r w:rsidRPr="00FB550A">
              <w:rPr>
                <w:color w:val="333333"/>
                <w:szCs w:val="24"/>
              </w:rPr>
              <w:t>, виды фанерной продукции, клеевых материалов, назначение и свойства используемых в производстве материалов, полуфабрикатов</w:t>
            </w:r>
          </w:p>
        </w:tc>
      </w:tr>
      <w:tr w:rsidR="00FB550A" w:rsidRPr="00FB550A" w14:paraId="42A89BED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18A530ED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2AC4C" w14:textId="20F86B6B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Методы выполнения технических расчетов, необходимых при наладке оборудования в зависимости от породы древесины и толщины шпона</w:t>
            </w:r>
          </w:p>
        </w:tc>
      </w:tr>
      <w:tr w:rsidR="00FB550A" w:rsidRPr="00FB550A" w14:paraId="1EB042F5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972B567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6163F" w14:textId="753DBCC3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Влияние качества подготовки ножей на чистоту резания шпона и скорость подачи</w:t>
            </w:r>
          </w:p>
        </w:tc>
      </w:tr>
      <w:tr w:rsidR="00FB550A" w:rsidRPr="00FB550A" w14:paraId="53C9D79E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6B058333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871F55" w14:textId="5C7F7D53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Спецификация и стоимостные показатели выхода делового шпона</w:t>
            </w:r>
          </w:p>
        </w:tc>
      </w:tr>
      <w:tr w:rsidR="00FB550A" w:rsidRPr="00FB550A" w14:paraId="61857684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0161BD2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A1C168" w14:textId="08203A54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Правила выбора и применения приборов и приспособлений для выпуска шпона, фанеры стандартных размеров</w:t>
            </w:r>
          </w:p>
        </w:tc>
      </w:tr>
      <w:tr w:rsidR="00FB550A" w:rsidRPr="00FB550A" w14:paraId="40FBB50B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8209316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B78F27" w14:textId="576A5C84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Основные виды брака шпона, фанеры и их классификация</w:t>
            </w:r>
          </w:p>
        </w:tc>
      </w:tr>
      <w:tr w:rsidR="00FB550A" w:rsidRPr="00FB550A" w14:paraId="7CB879EB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135D33CD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98F9EA" w14:textId="266C100B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Требования нормативно-технической документации к качеству шпона, фанеры стандартных размеров</w:t>
            </w:r>
          </w:p>
        </w:tc>
      </w:tr>
      <w:tr w:rsidR="00FB550A" w:rsidRPr="00FB550A" w14:paraId="6689F329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4C2A2C93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CD527" w14:textId="1AB0328A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Законодательство Российской Федерации, методические материалы в области деревообрабатывающей промышленности</w:t>
            </w:r>
          </w:p>
        </w:tc>
      </w:tr>
      <w:tr w:rsidR="00FB550A" w:rsidRPr="00FB550A" w14:paraId="7EAE0476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5425C5C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DE27E9" w14:textId="748FA8FA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Действующие на фанерном производстве стандарты и технические условия, рабочие инструкции, регламенты</w:t>
            </w:r>
          </w:p>
        </w:tc>
      </w:tr>
      <w:tr w:rsidR="00FB550A" w:rsidRPr="00FB550A" w14:paraId="6FA0CBA1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74EE1594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BED290" w14:textId="46527EA6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Правила проведения лабораторных испытаний и приемки шпона, фанеры</w:t>
            </w:r>
          </w:p>
        </w:tc>
      </w:tr>
      <w:tr w:rsidR="00FB550A" w:rsidRPr="00FB550A" w14:paraId="781F0AD7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06B0E04B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995A03" w14:textId="65D17BA5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Опыт передовых отечественных и зарубежных организаций по достижению выпуска качественной продукции</w:t>
            </w:r>
          </w:p>
        </w:tc>
      </w:tr>
      <w:tr w:rsidR="00FB550A" w:rsidRPr="00FB550A" w14:paraId="3884D65C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9EFCD92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AE306E" w14:textId="308164E0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Правила оформления учетной и технической документации на шпон, фанеру стандартных размеров</w:t>
            </w:r>
          </w:p>
        </w:tc>
      </w:tr>
      <w:tr w:rsidR="00FB550A" w:rsidRPr="00FB550A" w14:paraId="28257D6B" w14:textId="77777777" w:rsidTr="00FB550A">
        <w:trPr>
          <w:trHeight w:val="20"/>
          <w:jc w:val="center"/>
        </w:trPr>
        <w:tc>
          <w:tcPr>
            <w:tcW w:w="1072" w:type="pct"/>
            <w:vMerge/>
          </w:tcPr>
          <w:p w14:paraId="5B205E90" w14:textId="77777777" w:rsidR="00FB550A" w:rsidRPr="00FB550A" w:rsidRDefault="00FB550A" w:rsidP="00FB550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D89DAC" w14:textId="6F07A97B" w:rsidR="00FB550A" w:rsidRPr="00FB550A" w:rsidRDefault="00FB550A" w:rsidP="00FB550A">
            <w:pPr>
              <w:jc w:val="both"/>
              <w:rPr>
                <w:szCs w:val="24"/>
              </w:rPr>
            </w:pPr>
            <w:r w:rsidRPr="00FB550A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674FE2" w:rsidRPr="00FB550A" w14:paraId="71EBCB66" w14:textId="77777777" w:rsidTr="00FB550A">
        <w:trPr>
          <w:trHeight w:val="20"/>
          <w:jc w:val="center"/>
        </w:trPr>
        <w:tc>
          <w:tcPr>
            <w:tcW w:w="1072" w:type="pct"/>
          </w:tcPr>
          <w:p w14:paraId="4149329C" w14:textId="77777777" w:rsidR="00674FE2" w:rsidRPr="00FB550A" w:rsidRDefault="00674FE2" w:rsidP="005E7A1B">
            <w:pPr>
              <w:rPr>
                <w:szCs w:val="24"/>
              </w:rPr>
            </w:pPr>
            <w:r w:rsidRPr="00FB550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027621D" w14:textId="745D0ACB" w:rsidR="00674FE2" w:rsidRPr="00FB550A" w:rsidRDefault="00674FE2" w:rsidP="005E7A1B">
            <w:pPr>
              <w:jc w:val="both"/>
              <w:rPr>
                <w:szCs w:val="24"/>
              </w:rPr>
            </w:pPr>
            <w:r w:rsidRPr="00FB550A">
              <w:rPr>
                <w:szCs w:val="24"/>
              </w:rPr>
              <w:t>-</w:t>
            </w:r>
            <w:r w:rsidR="00FB550A" w:rsidRPr="00FB550A">
              <w:rPr>
                <w:szCs w:val="24"/>
              </w:rPr>
              <w:t>Владение базовой терминологией в области деревообрабатывающих производства на иностранных языках (английский или немецкий)</w:t>
            </w:r>
          </w:p>
        </w:tc>
      </w:tr>
    </w:tbl>
    <w:p w14:paraId="0B33899B" w14:textId="0FB606CA" w:rsidR="00691BCC" w:rsidRDefault="00691BCC" w:rsidP="00301059">
      <w:pPr>
        <w:rPr>
          <w:b/>
        </w:rPr>
      </w:pPr>
    </w:p>
    <w:p w14:paraId="4CE0DCE8" w14:textId="2A71EAE2" w:rsidR="00674FE2" w:rsidRPr="006E63F3" w:rsidRDefault="00674FE2" w:rsidP="00674FE2">
      <w:pPr>
        <w:pStyle w:val="2"/>
      </w:pPr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51F7F640" w:rsidR="00674FE2" w:rsidRPr="006E63F3" w:rsidRDefault="00FB550A" w:rsidP="005E7A1B">
            <w:r w:rsidRPr="00FB550A">
              <w:t>Управление работой линий по производству шпона, фанеры больших размеров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625CA474" w:rsidR="00674FE2" w:rsidRPr="006E63F3" w:rsidRDefault="00FB550A" w:rsidP="005E7A1B">
            <w:pPr>
              <w:jc w:val="center"/>
            </w:pPr>
            <w:r>
              <w:t>5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C6AF1A9" w14:textId="7F582821" w:rsidR="00674FE2" w:rsidRPr="006E63F3" w:rsidRDefault="00FB550A" w:rsidP="005E7A1B">
            <w:r w:rsidRPr="00FB550A">
              <w:t>Оператор линий по производству шпона, фанеры 6-го разряда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2F6CE7B9" w14:textId="77777777" w:rsidR="00FB550A" w:rsidRDefault="00FB550A" w:rsidP="00FB550A">
            <w:r>
              <w:t>Среднее профессиональное образование - программы подготовки квалифицированных рабочих</w:t>
            </w:r>
          </w:p>
          <w:p w14:paraId="67EB7C51" w14:textId="767D1423" w:rsidR="00674FE2" w:rsidRPr="006E63F3" w:rsidRDefault="00FB550A" w:rsidP="00FB550A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 xml:space="preserve">Требования к опыту </w:t>
            </w:r>
            <w:r w:rsidRPr="006E63F3">
              <w:lastRenderedPageBreak/>
              <w:t>практической работы</w:t>
            </w:r>
          </w:p>
        </w:tc>
        <w:tc>
          <w:tcPr>
            <w:tcW w:w="3928" w:type="pct"/>
          </w:tcPr>
          <w:p w14:paraId="1339965A" w14:textId="23970C76" w:rsidR="00674FE2" w:rsidRPr="006E63F3" w:rsidRDefault="00FB550A" w:rsidP="005E7A1B">
            <w:r w:rsidRPr="00FB550A">
              <w:lastRenderedPageBreak/>
              <w:t>Не менее 6 месяцев выполнения работ по управлению работой линий по производству шпона, фанеры стандартных размеров</w:t>
            </w:r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361E9C8B" w14:textId="77777777" w:rsidR="00FB550A" w:rsidRDefault="00FB550A" w:rsidP="00FB550A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98EAFC7" w14:textId="70AF0ECD" w:rsidR="00674FE2" w:rsidRPr="006E63F3" w:rsidRDefault="00FB550A" w:rsidP="00FB550A">
            <w:r>
              <w:t>Лица не моложе 18 лет</w:t>
            </w:r>
          </w:p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77777777" w:rsidR="00674FE2" w:rsidRPr="006E63F3" w:rsidRDefault="00674FE2" w:rsidP="00674FE2">
      <w:r w:rsidRPr="006E63F3">
        <w:t>Дополнительные характеристики</w:t>
      </w:r>
    </w:p>
    <w:p w14:paraId="4D66A64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E45563" w14:paraId="68CF7C4A" w14:textId="77777777" w:rsidTr="00E45563">
        <w:trPr>
          <w:trHeight w:val="20"/>
          <w:jc w:val="center"/>
        </w:trPr>
        <w:tc>
          <w:tcPr>
            <w:tcW w:w="1072" w:type="pct"/>
            <w:vAlign w:val="center"/>
          </w:tcPr>
          <w:p w14:paraId="76065619" w14:textId="77777777" w:rsidR="00674FE2" w:rsidRPr="00E45563" w:rsidRDefault="00674FE2" w:rsidP="005E7A1B">
            <w:pPr>
              <w:jc w:val="center"/>
              <w:rPr>
                <w:szCs w:val="24"/>
              </w:rPr>
            </w:pPr>
            <w:r w:rsidRPr="00E45563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C21E887" w14:textId="77777777" w:rsidR="00674FE2" w:rsidRPr="00E45563" w:rsidRDefault="00674FE2" w:rsidP="005E7A1B">
            <w:pPr>
              <w:jc w:val="center"/>
              <w:rPr>
                <w:szCs w:val="24"/>
              </w:rPr>
            </w:pPr>
            <w:r w:rsidRPr="00E45563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BE26F2A" w14:textId="77777777" w:rsidR="00674FE2" w:rsidRPr="00E45563" w:rsidRDefault="00674FE2" w:rsidP="005E7A1B">
            <w:pPr>
              <w:jc w:val="center"/>
              <w:rPr>
                <w:szCs w:val="24"/>
              </w:rPr>
            </w:pPr>
            <w:r w:rsidRPr="00E4556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5563" w:rsidRPr="00E45563" w14:paraId="092896B8" w14:textId="77777777" w:rsidTr="00E45563">
        <w:trPr>
          <w:trHeight w:val="20"/>
          <w:jc w:val="center"/>
        </w:trPr>
        <w:tc>
          <w:tcPr>
            <w:tcW w:w="1072" w:type="pct"/>
          </w:tcPr>
          <w:p w14:paraId="7AE02195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03755741" w14:textId="0B7DE23C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7421</w:t>
            </w:r>
          </w:p>
        </w:tc>
        <w:tc>
          <w:tcPr>
            <w:tcW w:w="3452" w:type="pct"/>
          </w:tcPr>
          <w:p w14:paraId="47A1117C" w14:textId="775CC4E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Рабочие по первоначальной обработке древесины</w:t>
            </w:r>
          </w:p>
        </w:tc>
      </w:tr>
      <w:tr w:rsidR="00E45563" w:rsidRPr="00E45563" w14:paraId="4203C4CF" w14:textId="77777777" w:rsidTr="00E45563">
        <w:trPr>
          <w:trHeight w:val="20"/>
          <w:jc w:val="center"/>
        </w:trPr>
        <w:tc>
          <w:tcPr>
            <w:tcW w:w="1072" w:type="pct"/>
          </w:tcPr>
          <w:p w14:paraId="1FA3EC27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6EA762D7" w14:textId="3CFAB918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8144</w:t>
            </w:r>
          </w:p>
        </w:tc>
        <w:tc>
          <w:tcPr>
            <w:tcW w:w="3452" w:type="pct"/>
          </w:tcPr>
          <w:p w14:paraId="2687C7AB" w14:textId="799BAC33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Операторы и аппаратчики установок по производству костровых плит и изделий из древесины</w:t>
            </w:r>
          </w:p>
        </w:tc>
      </w:tr>
      <w:tr w:rsidR="00E45563" w:rsidRPr="00E45563" w14:paraId="5DB9DB8F" w14:textId="77777777" w:rsidTr="00E45563">
        <w:trPr>
          <w:trHeight w:val="20"/>
          <w:jc w:val="center"/>
        </w:trPr>
        <w:tc>
          <w:tcPr>
            <w:tcW w:w="1072" w:type="pct"/>
          </w:tcPr>
          <w:p w14:paraId="752ACE0F" w14:textId="06D7BD12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62FFEA7" w14:textId="73619B23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§ 13</w:t>
            </w:r>
          </w:p>
        </w:tc>
        <w:tc>
          <w:tcPr>
            <w:tcW w:w="3452" w:type="pct"/>
          </w:tcPr>
          <w:p w14:paraId="7A49010A" w14:textId="0289951D" w:rsidR="00E45563" w:rsidRPr="00E45563" w:rsidRDefault="00E45563" w:rsidP="00E45563">
            <w:pPr>
              <w:rPr>
                <w:szCs w:val="24"/>
              </w:rPr>
            </w:pPr>
            <w:proofErr w:type="spellStart"/>
            <w:r w:rsidRPr="00E45563">
              <w:rPr>
                <w:color w:val="333333"/>
                <w:szCs w:val="24"/>
              </w:rPr>
              <w:t>Лущильщик</w:t>
            </w:r>
            <w:proofErr w:type="spellEnd"/>
            <w:r w:rsidRPr="00E45563">
              <w:rPr>
                <w:color w:val="333333"/>
                <w:szCs w:val="24"/>
              </w:rPr>
              <w:t xml:space="preserve"> шпона 6-го разряда</w:t>
            </w:r>
          </w:p>
        </w:tc>
      </w:tr>
      <w:tr w:rsidR="00E45563" w:rsidRPr="00E45563" w14:paraId="38E7E5BD" w14:textId="77777777" w:rsidTr="00E45563">
        <w:trPr>
          <w:trHeight w:val="20"/>
          <w:jc w:val="center"/>
        </w:trPr>
        <w:tc>
          <w:tcPr>
            <w:tcW w:w="1072" w:type="pct"/>
          </w:tcPr>
          <w:p w14:paraId="262566CC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03E56EF0" w14:textId="732A35B3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§ 8</w:t>
            </w:r>
          </w:p>
        </w:tc>
        <w:tc>
          <w:tcPr>
            <w:tcW w:w="3452" w:type="pct"/>
          </w:tcPr>
          <w:p w14:paraId="13DDA3F7" w14:textId="355B0EC3" w:rsidR="00E45563" w:rsidRPr="00E45563" w:rsidRDefault="00E45563" w:rsidP="00E45563">
            <w:pPr>
              <w:rPr>
                <w:szCs w:val="24"/>
              </w:rPr>
            </w:pPr>
            <w:proofErr w:type="spellStart"/>
            <w:r w:rsidRPr="00E45563">
              <w:rPr>
                <w:color w:val="333333"/>
                <w:szCs w:val="24"/>
              </w:rPr>
              <w:t>Вентилевой</w:t>
            </w:r>
            <w:proofErr w:type="spellEnd"/>
            <w:r w:rsidRPr="00E45563">
              <w:rPr>
                <w:color w:val="333333"/>
                <w:szCs w:val="24"/>
              </w:rPr>
              <w:t xml:space="preserve"> гидравлического пресса 6-го разряда</w:t>
            </w:r>
          </w:p>
        </w:tc>
      </w:tr>
      <w:tr w:rsidR="00E45563" w:rsidRPr="00E45563" w14:paraId="1896068B" w14:textId="77777777" w:rsidTr="00E45563">
        <w:trPr>
          <w:trHeight w:val="20"/>
          <w:jc w:val="center"/>
        </w:trPr>
        <w:tc>
          <w:tcPr>
            <w:tcW w:w="1072" w:type="pct"/>
          </w:tcPr>
          <w:p w14:paraId="3E28F1C3" w14:textId="1D7D12EA" w:rsidR="00E45563" w:rsidRPr="00E45563" w:rsidRDefault="00E45563" w:rsidP="00E45563">
            <w:pPr>
              <w:rPr>
                <w:szCs w:val="24"/>
                <w:vertAlign w:val="superscript"/>
              </w:rPr>
            </w:pPr>
            <w:r w:rsidRPr="00E45563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43CFA67F" w14:textId="6C9C254D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170301</w:t>
            </w:r>
          </w:p>
        </w:tc>
        <w:tc>
          <w:tcPr>
            <w:tcW w:w="3452" w:type="pct"/>
          </w:tcPr>
          <w:p w14:paraId="10333C1E" w14:textId="3D4FDF2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</w:tbl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5A71FE68" w:rsidR="00674FE2" w:rsidRPr="006E63F3" w:rsidRDefault="00E45563" w:rsidP="005E7A1B">
            <w:r w:rsidRPr="00E45563">
              <w:t>Подготовка рабочего места, приспособлений, приборов, программных и аппаратных средств для выполнения операции изготовления шпона, фанеры больших размеров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00F9D574" w:rsidR="00674FE2" w:rsidRPr="006E63F3" w:rsidRDefault="00674FE2" w:rsidP="005E7A1B">
            <w:r>
              <w:t>С</w:t>
            </w:r>
            <w:r w:rsidRPr="006E63F3">
              <w:t>/01.</w:t>
            </w:r>
            <w:r w:rsidR="00E45563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0C2C4D80" w:rsidR="00674FE2" w:rsidRPr="006E63F3" w:rsidRDefault="00E45563" w:rsidP="005E7A1B">
            <w:pPr>
              <w:jc w:val="center"/>
            </w:pPr>
            <w:r>
              <w:t>5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45563" w:rsidRPr="00E45563" w14:paraId="2B0CC3B5" w14:textId="77777777" w:rsidTr="00E45563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649DF" w14:textId="5D7A581D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Подготовительные работы (осмотр и комплектование инструментом) на местах и объектах проведения работ в соответствии с должностной инструкцией</w:t>
            </w:r>
          </w:p>
        </w:tc>
      </w:tr>
      <w:tr w:rsidR="00E45563" w:rsidRPr="00E45563" w14:paraId="335BCC3B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399340A1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Выбор методов, способов и операций для изготовления шпона, фанеры больших размеров на основании нормативных документов</w:t>
            </w:r>
          </w:p>
        </w:tc>
      </w:tr>
      <w:tr w:rsidR="00E45563" w:rsidRPr="00E45563" w14:paraId="6DB051DE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61233023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Выбор приборов и приспособлений, необходимых для выполнения работ по изготовлению шпона, фанеры больших размеров в соответствии с выбранными операциями</w:t>
            </w:r>
          </w:p>
        </w:tc>
      </w:tr>
      <w:tr w:rsidR="00674FE2" w:rsidRPr="00E45563" w14:paraId="1EEF208C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674FE2" w:rsidRPr="00E4556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6CE08B" w14:textId="77777777" w:rsidR="00674FE2" w:rsidRPr="00E45563" w:rsidRDefault="00674FE2" w:rsidP="005E7A1B">
            <w:pPr>
              <w:jc w:val="both"/>
              <w:rPr>
                <w:szCs w:val="24"/>
              </w:rPr>
            </w:pPr>
          </w:p>
        </w:tc>
      </w:tr>
      <w:tr w:rsidR="00E45563" w:rsidRPr="00E45563" w14:paraId="2E5DD48E" w14:textId="77777777" w:rsidTr="00E45563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63BBF2A0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производственных, санитарных норм, охраны труда, пожарной безопасности и электробезопасности на фанерном производстве</w:t>
            </w:r>
          </w:p>
        </w:tc>
      </w:tr>
      <w:tr w:rsidR="00E45563" w:rsidRPr="00E45563" w14:paraId="3C31B42D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3C57CB74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Выбирать приборы и приспособления, необходимые для осуществления выпуска шпона, фанеры больших форматов</w:t>
            </w:r>
          </w:p>
        </w:tc>
      </w:tr>
      <w:tr w:rsidR="00E45563" w:rsidRPr="00E45563" w14:paraId="47307C31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0F24E721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Проверять в соответствии с инструкциями по эксплуатации на пригодность к использованию средства измерений и контроля технологических параметров</w:t>
            </w:r>
          </w:p>
        </w:tc>
      </w:tr>
      <w:tr w:rsidR="00E45563" w:rsidRPr="00E45563" w14:paraId="3D1995BA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15C38321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Использовать приспособления, приборы и методики для изготовления шпона, фанеры больших форматов в зависимости от производственной задачи</w:t>
            </w:r>
          </w:p>
        </w:tc>
      </w:tr>
      <w:tr w:rsidR="00E45563" w:rsidRPr="00E45563" w14:paraId="5691ACA5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EE286E" w14:textId="088A4DED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производительности труда</w:t>
            </w:r>
          </w:p>
        </w:tc>
      </w:tr>
      <w:tr w:rsidR="00674FE2" w:rsidRPr="00E45563" w14:paraId="6FBDE38C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674FE2" w:rsidRPr="00E4556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0688E1" w14:textId="77777777" w:rsidR="00674FE2" w:rsidRPr="00E45563" w:rsidRDefault="00674FE2" w:rsidP="005E7A1B">
            <w:pPr>
              <w:jc w:val="both"/>
              <w:rPr>
                <w:szCs w:val="24"/>
              </w:rPr>
            </w:pPr>
          </w:p>
        </w:tc>
      </w:tr>
      <w:tr w:rsidR="00E45563" w:rsidRPr="00E45563" w14:paraId="4B369FE1" w14:textId="77777777" w:rsidTr="00E45563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20B96FBA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Основы техники и технологии фанерного производств</w:t>
            </w:r>
          </w:p>
        </w:tc>
      </w:tr>
      <w:tr w:rsidR="00E45563" w:rsidRPr="00E45563" w14:paraId="3037FA4A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04FFE5E6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E45563">
              <w:rPr>
                <w:color w:val="333333"/>
                <w:szCs w:val="24"/>
              </w:rPr>
              <w:t>древесиноведения</w:t>
            </w:r>
            <w:proofErr w:type="spellEnd"/>
            <w:r w:rsidRPr="00E45563">
              <w:rPr>
                <w:color w:val="333333"/>
                <w:szCs w:val="24"/>
              </w:rPr>
              <w:t>, виды клеевых материалов, назначение и свойства используемых в производстве материалов, полуфабрикатов</w:t>
            </w:r>
          </w:p>
        </w:tc>
      </w:tr>
      <w:tr w:rsidR="00E45563" w:rsidRPr="00E45563" w14:paraId="38003E3F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68236C4A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Устройство, назначение и правила выбора и применения приборов, приспособлений для контроля за параметрами технологического процесса</w:t>
            </w:r>
          </w:p>
        </w:tc>
      </w:tr>
      <w:tr w:rsidR="00E45563" w:rsidRPr="00E45563" w14:paraId="23970101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31FE3484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Основные виды брака при производстве шпона, фанеры и их классификация</w:t>
            </w:r>
          </w:p>
        </w:tc>
      </w:tr>
      <w:tr w:rsidR="00E45563" w:rsidRPr="00E45563" w14:paraId="2A05B9A0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51B126" w14:textId="0031796F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Требования нормативно-технической и регламентирующей документации к технологическому процессу изготовления шпона, фанеры больших форматов</w:t>
            </w:r>
          </w:p>
        </w:tc>
      </w:tr>
      <w:tr w:rsidR="00E45563" w:rsidRPr="00E45563" w14:paraId="3020AAE1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9938B1" w14:textId="050C43C3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Стандарты и технические условия на материалы, полуфабрикаты и готовую продукцию в производстве шпона, фанеры в Российской Федерации, и международные документы в данной сфере деятельности</w:t>
            </w:r>
          </w:p>
        </w:tc>
      </w:tr>
      <w:tr w:rsidR="00E45563" w:rsidRPr="00E45563" w14:paraId="0495806B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A47E7F" w14:textId="4290384E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Правила оформления учетной документации на шпон, фанеру больших форматов</w:t>
            </w:r>
          </w:p>
        </w:tc>
      </w:tr>
      <w:tr w:rsidR="00E45563" w:rsidRPr="00E45563" w14:paraId="35FD6880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49BE5" w14:textId="31CCCD7B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674FE2" w:rsidRPr="00E45563" w14:paraId="50C6C356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674FE2" w:rsidRPr="00E4556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36C3" w14:textId="77777777" w:rsidR="00674FE2" w:rsidRPr="00E45563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E45563" w14:paraId="20BAA1A4" w14:textId="77777777" w:rsidTr="00E45563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E45563" w:rsidRDefault="00674FE2" w:rsidP="005E7A1B">
            <w:pPr>
              <w:rPr>
                <w:szCs w:val="24"/>
              </w:rPr>
            </w:pPr>
            <w:r w:rsidRPr="00E4556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11C414FC" w:rsidR="00674FE2" w:rsidRPr="00E45563" w:rsidRDefault="00674FE2" w:rsidP="005E7A1B">
            <w:pPr>
              <w:jc w:val="both"/>
              <w:rPr>
                <w:szCs w:val="24"/>
              </w:rPr>
            </w:pPr>
            <w:r w:rsidRPr="00E45563">
              <w:rPr>
                <w:szCs w:val="24"/>
              </w:rPr>
              <w:t>-</w:t>
            </w:r>
            <w:r w:rsidR="00E45563" w:rsidRPr="00E45563">
              <w:rPr>
                <w:szCs w:val="24"/>
              </w:rPr>
              <w:t>Владение базовой терминологией в области фанерного производства на иностранных языках (английском или немецком)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5191D23C" w:rsidR="00674FE2" w:rsidRPr="006E63F3" w:rsidRDefault="00E45563" w:rsidP="005E7A1B">
            <w:r w:rsidRPr="00E45563">
              <w:t>Ведение технологического процесса изготовления шпона, фанеры больших размеров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16D437C8" w:rsidR="00674FE2" w:rsidRPr="006E63F3" w:rsidRDefault="00674FE2" w:rsidP="005E7A1B">
            <w:r>
              <w:t>С</w:t>
            </w:r>
            <w:r w:rsidRPr="006E63F3">
              <w:t>/02.</w:t>
            </w:r>
            <w:r w:rsidR="00E45563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700CE3C4" w:rsidR="00674FE2" w:rsidRPr="006E63F3" w:rsidRDefault="00E45563" w:rsidP="005E7A1B">
            <w:pPr>
              <w:jc w:val="center"/>
            </w:pPr>
            <w:r>
              <w:t>5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45563" w:rsidRPr="00E45563" w14:paraId="4EF291CE" w14:textId="77777777" w:rsidTr="00E45563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2D2E045" w14:textId="0205B9D6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Выбор методов, способов и операций изготовления шпона, фанеры больших форматов на основании стандартов, норм и документов на материалы, применяемых технологий и оборудования</w:t>
            </w:r>
          </w:p>
        </w:tc>
      </w:tr>
      <w:tr w:rsidR="00E45563" w:rsidRPr="00E45563" w14:paraId="58EB1290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A891B8" w14:textId="30B6FA85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Запуск оборудования, выведение линии на нужный технологический режим</w:t>
            </w:r>
          </w:p>
        </w:tc>
      </w:tr>
      <w:tr w:rsidR="00E45563" w:rsidRPr="00E45563" w14:paraId="64C0B0C1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19EA9" w14:textId="76B5877F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Ведение технологического процесса изготовления шпона, фанеры больших форматов, регулирует параметры техпроцесса и контроль соблюдения технологического режима</w:t>
            </w:r>
          </w:p>
        </w:tc>
      </w:tr>
      <w:tr w:rsidR="00E45563" w:rsidRPr="00E45563" w14:paraId="7EDE6BA9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2D1C1969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Отбор проб для анализа</w:t>
            </w:r>
          </w:p>
        </w:tc>
      </w:tr>
      <w:tr w:rsidR="00E45563" w:rsidRPr="00E45563" w14:paraId="3660C5D5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F4CC4" w14:textId="2A0797CE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Регулировка технологического режима по результатам лабораторного анализа проб</w:t>
            </w:r>
          </w:p>
        </w:tc>
      </w:tr>
      <w:tr w:rsidR="00E45563" w:rsidRPr="00E45563" w14:paraId="0B0F63A8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00577855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Контроль за транспортировкой и складированием шпона, фанеры больших размеров</w:t>
            </w:r>
          </w:p>
        </w:tc>
      </w:tr>
      <w:tr w:rsidR="00E45563" w:rsidRPr="00E45563" w14:paraId="01A366F8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686EE1C5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D8362F" w14:textId="36AFF4B9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Оформление документации о проведении регламентных и ремонтных работ</w:t>
            </w:r>
          </w:p>
        </w:tc>
      </w:tr>
      <w:tr w:rsidR="00E45563" w:rsidRPr="00E45563" w14:paraId="1314B3F6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F50A3AD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A3EF01" w14:textId="174C3E9E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Предоставление информации для составления диагностической картотеки, предусматривающей возможные варианты воздействия на технологический процесс производства шпона, фанеры больших размеров при отклонениях его параметров или показателей от заданных значений</w:t>
            </w:r>
          </w:p>
        </w:tc>
      </w:tr>
      <w:tr w:rsidR="00E45563" w:rsidRPr="00E45563" w14:paraId="1E6ADC24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03157591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4BDD04" w14:textId="630AFA5B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Контроль проведения регламентных и ремонтных работ</w:t>
            </w:r>
          </w:p>
        </w:tc>
      </w:tr>
      <w:tr w:rsidR="00674FE2" w:rsidRPr="00E45563" w14:paraId="2F0BE3CC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E4556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DADAE1" w14:textId="77777777" w:rsidR="00674FE2" w:rsidRPr="00E45563" w:rsidRDefault="00674FE2" w:rsidP="005E7A1B">
            <w:pPr>
              <w:jc w:val="both"/>
              <w:rPr>
                <w:szCs w:val="24"/>
              </w:rPr>
            </w:pPr>
          </w:p>
        </w:tc>
      </w:tr>
      <w:tr w:rsidR="00E45563" w:rsidRPr="00E45563" w14:paraId="1F5E64C2" w14:textId="77777777" w:rsidTr="00E45563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4778FDAD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Решать производственные задачи в соответствии с планом выпуска шпона, фанеры больших размеров</w:t>
            </w:r>
          </w:p>
        </w:tc>
      </w:tr>
      <w:tr w:rsidR="00E45563" w:rsidRPr="00E45563" w14:paraId="0D32DE37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07A8B2FD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Пользоваться приборами и средствами контроля технологических параметров производства шпона, фанеры больших размеров</w:t>
            </w:r>
          </w:p>
        </w:tc>
      </w:tr>
      <w:tr w:rsidR="00E45563" w:rsidRPr="00E45563" w14:paraId="6A762803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6DE73EEB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Оценивать соответствие качества шпона, фанеры больших форматов заданным параметрам в технологическом процессе фанерного производства исходя из стандартов, нормативной и сопроводительной документации</w:t>
            </w:r>
          </w:p>
        </w:tc>
      </w:tr>
      <w:tr w:rsidR="00E45563" w:rsidRPr="00E45563" w14:paraId="61B9CFFA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5B65A140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Оформлять в установленном порядке документацию на принятый и отбракованный шпон, фанеру больших размеров</w:t>
            </w:r>
          </w:p>
        </w:tc>
      </w:tr>
      <w:tr w:rsidR="00E45563" w:rsidRPr="00E45563" w14:paraId="27556BB3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64E7F308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производительности труда</w:t>
            </w:r>
          </w:p>
        </w:tc>
      </w:tr>
      <w:tr w:rsidR="00E45563" w:rsidRPr="00E45563" w14:paraId="584439C0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3163717E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Работать с технической документацией на шпон, фанеру больших размеров</w:t>
            </w:r>
          </w:p>
        </w:tc>
      </w:tr>
      <w:tr w:rsidR="00E45563" w:rsidRPr="00E45563" w14:paraId="36B4B147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3739E3" w14:textId="4F05C4B7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Осуществлять сбор и обработку информации для анализа технологического процесса производства шпона, фанеры больших форматов</w:t>
            </w:r>
          </w:p>
        </w:tc>
      </w:tr>
      <w:tr w:rsidR="00E45563" w:rsidRPr="00E45563" w14:paraId="33505D3B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43F61" w14:textId="2B58876F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Принимать необходимые меры для приостановки работы оборудования при выпуске бракованной продукции</w:t>
            </w:r>
          </w:p>
        </w:tc>
      </w:tr>
      <w:tr w:rsidR="00674FE2" w:rsidRPr="00E45563" w14:paraId="3B4FD524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74FE2" w:rsidRPr="00E4556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0F8A6" w14:textId="77777777" w:rsidR="00674FE2" w:rsidRPr="00E45563" w:rsidRDefault="00674FE2" w:rsidP="005E7A1B">
            <w:pPr>
              <w:jc w:val="both"/>
              <w:rPr>
                <w:szCs w:val="24"/>
              </w:rPr>
            </w:pPr>
          </w:p>
        </w:tc>
      </w:tr>
      <w:tr w:rsidR="00E45563" w:rsidRPr="00E45563" w14:paraId="4F54C66F" w14:textId="77777777" w:rsidTr="00E45563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E45563" w:rsidRPr="00E45563" w:rsidRDefault="00E45563" w:rsidP="00E45563">
            <w:pPr>
              <w:rPr>
                <w:szCs w:val="24"/>
              </w:rPr>
            </w:pPr>
            <w:r w:rsidRPr="00E4556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703C511A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E45563" w:rsidRPr="00E45563" w14:paraId="550D9231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55004F0D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E45563">
              <w:rPr>
                <w:color w:val="333333"/>
                <w:szCs w:val="24"/>
              </w:rPr>
              <w:t>древесиноведения</w:t>
            </w:r>
            <w:proofErr w:type="spellEnd"/>
            <w:r w:rsidRPr="00E45563">
              <w:rPr>
                <w:color w:val="333333"/>
                <w:szCs w:val="24"/>
              </w:rPr>
              <w:t>, клеевых материалов, назначение и свойства используемых в производстве материалов, полуфабрикатов</w:t>
            </w:r>
          </w:p>
        </w:tc>
      </w:tr>
      <w:tr w:rsidR="00E45563" w:rsidRPr="00E45563" w14:paraId="2E9F6204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07E58243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Правила, методы, технологии и виды инструментального контроля качества шпона, фанеры больших форматов, способы приемки и отбраковки</w:t>
            </w:r>
          </w:p>
        </w:tc>
      </w:tr>
      <w:tr w:rsidR="00E45563" w:rsidRPr="00E45563" w14:paraId="1D83E197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0AC30455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Основные виды брака шпона, фанеры на стадиях технологического процесса, их классификация и причины возникновения</w:t>
            </w:r>
          </w:p>
        </w:tc>
      </w:tr>
      <w:tr w:rsidR="00E45563" w:rsidRPr="00E45563" w14:paraId="42AA31B7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7689E8FF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Требования нормативно-технической документации к качеству шпона, фанеры больших размеров</w:t>
            </w:r>
          </w:p>
        </w:tc>
      </w:tr>
      <w:tr w:rsidR="00E45563" w:rsidRPr="00E45563" w14:paraId="3C29FDAB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23BC80B7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Правила оформления учетной документации</w:t>
            </w:r>
          </w:p>
        </w:tc>
      </w:tr>
      <w:tr w:rsidR="00E45563" w:rsidRPr="00E45563" w14:paraId="5EFFC216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E45563" w:rsidRPr="00E45563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11A2AC8C" w:rsidR="00E45563" w:rsidRPr="00E45563" w:rsidRDefault="00E45563" w:rsidP="00E45563">
            <w:pPr>
              <w:jc w:val="both"/>
              <w:rPr>
                <w:szCs w:val="24"/>
              </w:rPr>
            </w:pPr>
            <w:r w:rsidRPr="00E45563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674FE2" w:rsidRPr="00E45563" w14:paraId="344FF3A3" w14:textId="77777777" w:rsidTr="00E45563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674FE2" w:rsidRPr="00E4556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197FFD" w14:textId="77777777" w:rsidR="00674FE2" w:rsidRPr="00E45563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E45563" w14:paraId="1DCF0A45" w14:textId="77777777" w:rsidTr="00E45563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E45563" w:rsidRDefault="00674FE2" w:rsidP="005E7A1B">
            <w:pPr>
              <w:rPr>
                <w:szCs w:val="24"/>
              </w:rPr>
            </w:pPr>
            <w:r w:rsidRPr="00E4556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006BE38C" w:rsidR="00674FE2" w:rsidRPr="00E45563" w:rsidRDefault="00E45563" w:rsidP="005E7A1B">
            <w:pPr>
              <w:jc w:val="both"/>
              <w:rPr>
                <w:szCs w:val="24"/>
              </w:rPr>
            </w:pPr>
            <w:r w:rsidRPr="00E45563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 или немецком)</w:t>
            </w: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38F372B9" w:rsidR="00674FE2" w:rsidRPr="006E63F3" w:rsidRDefault="00E45563" w:rsidP="005E7A1B">
            <w:r w:rsidRPr="00E45563">
              <w:t>Контроль параметров технологического процесса производства шпона, фанеры больших размеров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5026E52E" w:rsidR="00674FE2" w:rsidRPr="006E63F3" w:rsidRDefault="00674FE2" w:rsidP="005E7A1B">
            <w:r>
              <w:rPr>
                <w:lang w:val="en-US"/>
              </w:rPr>
              <w:t>A</w:t>
            </w:r>
            <w:r w:rsidRPr="006E63F3">
              <w:t>/03.</w:t>
            </w:r>
            <w:r w:rsidR="00E45563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63306275" w:rsidR="00674FE2" w:rsidRPr="006E63F3" w:rsidRDefault="00E45563" w:rsidP="005E7A1B">
            <w:pPr>
              <w:jc w:val="center"/>
            </w:pPr>
            <w:r>
              <w:t>5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 xml:space="preserve">Регистрационный номер </w:t>
            </w:r>
            <w:r w:rsidRPr="006E63F3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45563" w:rsidRPr="00F200E5" w14:paraId="4AF04F66" w14:textId="77777777" w:rsidTr="00F200E5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E45563" w:rsidRPr="00F200E5" w:rsidRDefault="00E45563" w:rsidP="00E45563">
            <w:pPr>
              <w:rPr>
                <w:szCs w:val="24"/>
              </w:rPr>
            </w:pPr>
            <w:r w:rsidRPr="00F200E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94298E5" w14:textId="016FD802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Обработка результатов входного контроля качества полуфабрикатов, поступающих для изготовления шпона, фанеры больших размеров</w:t>
            </w:r>
          </w:p>
        </w:tc>
      </w:tr>
      <w:tr w:rsidR="00E45563" w:rsidRPr="00F200E5" w14:paraId="39BB55A2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96D6CD" w14:textId="3ABE7E1F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Контроль параметров технологического процесса изготовления шпона, фанеры больших размеров</w:t>
            </w:r>
          </w:p>
        </w:tc>
      </w:tr>
      <w:tr w:rsidR="00E45563" w:rsidRPr="00F200E5" w14:paraId="5E7DF691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0F119" w14:textId="38F94A59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Анализ параметров при изготовлении шпона, фанеры больших размеров и его изменения для повышения качества</w:t>
            </w:r>
          </w:p>
        </w:tc>
      </w:tr>
      <w:tr w:rsidR="00E45563" w:rsidRPr="00F200E5" w14:paraId="6962590F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1E2445" w14:textId="4EA60A87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Проверка соблюдения требований государственных стандартов, технических условий, технологических инструкций, регламентов и стандартов организации на всех участках технологического процесса изготовления шпона, фанеры больших размеров</w:t>
            </w:r>
          </w:p>
        </w:tc>
      </w:tr>
      <w:tr w:rsidR="00E45563" w:rsidRPr="00F200E5" w14:paraId="4D561AD3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F1339E" w14:textId="52EEC0D9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Контроль качества загружаемого сырья, вспомогательных материалов с учетом показаний контрольно-измерительных приборов и результатов анализа</w:t>
            </w:r>
          </w:p>
        </w:tc>
      </w:tr>
      <w:tr w:rsidR="00E45563" w:rsidRPr="00F200E5" w14:paraId="49F842FD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00601172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8A0541" w14:textId="4C878763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Отбор проб для определения физико-механических показателей</w:t>
            </w:r>
          </w:p>
        </w:tc>
      </w:tr>
      <w:tr w:rsidR="00E45563" w:rsidRPr="00F200E5" w14:paraId="189554BB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27C5DDE2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DDEB35" w14:textId="0661C9CB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Контроль и учет расхода используемых энергетических ресурсов</w:t>
            </w:r>
          </w:p>
        </w:tc>
      </w:tr>
      <w:tr w:rsidR="00E45563" w:rsidRPr="00F200E5" w14:paraId="77B60883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EB6F151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549A72" w14:textId="708728A4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Учет брака и дефектов при изготовлении шпона, фанеры больших размеров, отмеченных в рекламациях и протоколах испытаний</w:t>
            </w:r>
          </w:p>
        </w:tc>
      </w:tr>
      <w:tr w:rsidR="00E45563" w:rsidRPr="00F200E5" w14:paraId="3629F471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23CF05E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DE387E" w14:textId="0C2F08C1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Контроль за бесперебойной и безаварийной работой в рамках подразделения и блоков линии</w:t>
            </w:r>
          </w:p>
        </w:tc>
      </w:tr>
      <w:tr w:rsidR="00E45563" w:rsidRPr="00F200E5" w14:paraId="12666AF3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50620770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C43D09" w14:textId="036F7A41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Контроль правильности эксплуатации оборудования</w:t>
            </w:r>
          </w:p>
        </w:tc>
      </w:tr>
      <w:tr w:rsidR="00E45563" w:rsidRPr="00F200E5" w14:paraId="0F52B4C6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FB7BE46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0B80A2" w14:textId="66B1D48C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Остановка оборудования в плановом режиме</w:t>
            </w:r>
          </w:p>
        </w:tc>
      </w:tr>
      <w:tr w:rsidR="00E45563" w:rsidRPr="00F200E5" w14:paraId="29A0FA8A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477CA1E1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5B1E2A" w14:textId="4F33DCE5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Аварийная остановка оборудования</w:t>
            </w:r>
          </w:p>
        </w:tc>
      </w:tr>
      <w:tr w:rsidR="00E45563" w:rsidRPr="00F200E5" w14:paraId="077A1F59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AF97DA3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55D285" w14:textId="13AE1576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Техобслуживание оборудования и КИПиА</w:t>
            </w:r>
          </w:p>
        </w:tc>
      </w:tr>
      <w:tr w:rsidR="00E45563" w:rsidRPr="00F200E5" w14:paraId="7A021158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1B4FDBAC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AB0C41" w14:textId="187A024C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Ремонт оборудования</w:t>
            </w:r>
          </w:p>
        </w:tc>
      </w:tr>
      <w:tr w:rsidR="00E45563" w:rsidRPr="00F200E5" w14:paraId="3F65FECA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EA308FB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9C6F48" w14:textId="1BB6DA74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Учет выпущенного шпона, фанеры больших размеров</w:t>
            </w:r>
          </w:p>
        </w:tc>
      </w:tr>
      <w:tr w:rsidR="00674FE2" w:rsidRPr="00F200E5" w14:paraId="449D36E6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674FE2" w:rsidRPr="00F200E5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42145" w14:textId="77777777" w:rsidR="00674FE2" w:rsidRPr="00F200E5" w:rsidRDefault="00674FE2" w:rsidP="005E7A1B">
            <w:pPr>
              <w:jc w:val="both"/>
              <w:rPr>
                <w:szCs w:val="24"/>
              </w:rPr>
            </w:pPr>
          </w:p>
        </w:tc>
      </w:tr>
      <w:tr w:rsidR="00E45563" w:rsidRPr="00F200E5" w14:paraId="3B19F977" w14:textId="77777777" w:rsidTr="00F200E5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E45563" w:rsidRPr="00F200E5" w:rsidRDefault="00E45563" w:rsidP="00E45563">
            <w:pPr>
              <w:rPr>
                <w:szCs w:val="24"/>
              </w:rPr>
            </w:pPr>
            <w:r w:rsidRPr="00F200E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93B82E9" w14:textId="5075A79E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Анализировать и систематизировать виды брака шпона, фанеры больших размеров, появляющегося на стадиях технологического процесса, выявлять причины его возникновения</w:t>
            </w:r>
          </w:p>
        </w:tc>
      </w:tr>
      <w:tr w:rsidR="00E45563" w:rsidRPr="00F200E5" w14:paraId="7FBB1695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5318F" w14:textId="4CAC2AAB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Определять приоритетные технологические параметры для выпуска высококачественного шпона, фанеры больших размеров исходя из функционального назначения, вида, типа сложности и потребительских свойств</w:t>
            </w:r>
          </w:p>
        </w:tc>
      </w:tr>
      <w:tr w:rsidR="00E45563" w:rsidRPr="00F200E5" w14:paraId="66BDB827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60EF01" w14:textId="03EDCCE6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Применять средства связи (телефон, персональный компьютер) для повышения производительности труда</w:t>
            </w:r>
          </w:p>
        </w:tc>
      </w:tr>
      <w:tr w:rsidR="00E45563" w:rsidRPr="00F200E5" w14:paraId="0221E26C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D722C" w14:textId="54DA40CF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Анализировать техническую и технологическую документацию на готовую продукцию в фанерном производстве и технологические процессы ее производства</w:t>
            </w:r>
          </w:p>
        </w:tc>
      </w:tr>
      <w:tr w:rsidR="00E45563" w:rsidRPr="00F200E5" w14:paraId="09B80792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5652ED" w14:textId="53F53A50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Формулировать выводы по качеству изготовляемого шпона, фанеры больших размеров и технологическим процессам производства на основе нормативной документации</w:t>
            </w:r>
          </w:p>
        </w:tc>
      </w:tr>
      <w:tr w:rsidR="00E45563" w:rsidRPr="00F200E5" w14:paraId="00022BC6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5678B" w14:textId="01CAE53C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Оформлять учетную и иную техническую документацию на шпон, фанеру больших размеров</w:t>
            </w:r>
          </w:p>
        </w:tc>
      </w:tr>
      <w:tr w:rsidR="00E45563" w:rsidRPr="00F200E5" w14:paraId="0F3A0A07" w14:textId="77777777" w:rsidTr="00F200E5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E45563" w:rsidRPr="00F200E5" w:rsidRDefault="00E45563" w:rsidP="00E45563">
            <w:pPr>
              <w:rPr>
                <w:szCs w:val="24"/>
              </w:rPr>
            </w:pPr>
            <w:r w:rsidRPr="00F200E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102B080" w14:textId="58251335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Основы техники и технологии фанерного производства</w:t>
            </w:r>
          </w:p>
        </w:tc>
      </w:tr>
      <w:tr w:rsidR="00E45563" w:rsidRPr="00F200E5" w14:paraId="28A8670B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864240" w14:textId="215EAF06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Конструктивные особенности приспособлений и дополнительного оборудования на основном оборудовании (линия лущения-рубки и пресс)</w:t>
            </w:r>
          </w:p>
        </w:tc>
      </w:tr>
      <w:tr w:rsidR="00E45563" w:rsidRPr="00F200E5" w14:paraId="5AFD6019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F46D7" w14:textId="486D39B1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Устранять неисправности в работе обслуживаемого оборудования</w:t>
            </w:r>
          </w:p>
        </w:tc>
      </w:tr>
      <w:tr w:rsidR="00E45563" w:rsidRPr="00F200E5" w14:paraId="7BDAA526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BE05A" w14:textId="214B2434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F200E5">
              <w:rPr>
                <w:color w:val="333333"/>
                <w:szCs w:val="24"/>
              </w:rPr>
              <w:t>древесиноведения</w:t>
            </w:r>
            <w:proofErr w:type="spellEnd"/>
            <w:r w:rsidRPr="00F200E5">
              <w:rPr>
                <w:color w:val="333333"/>
                <w:szCs w:val="24"/>
              </w:rPr>
              <w:t>, виды фанерной продукции, клеевых материалов, назначение и свойства используемых в производстве материалов, полуфабрикатов</w:t>
            </w:r>
          </w:p>
        </w:tc>
      </w:tr>
      <w:tr w:rsidR="00E45563" w:rsidRPr="00F200E5" w14:paraId="01D5E4FB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80CF4" w14:textId="5AB89DC1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Методы выполнения технических расчетов, необходимых при наладке оборудования в зависимости от породы древесины и толщины шпона</w:t>
            </w:r>
          </w:p>
        </w:tc>
      </w:tr>
      <w:tr w:rsidR="00E45563" w:rsidRPr="00F200E5" w14:paraId="58ABA14D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F34BB1" w14:textId="15424071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Влияние качества подготовки ножей на чистоту резания шпона и скорость подачи</w:t>
            </w:r>
          </w:p>
        </w:tc>
      </w:tr>
      <w:tr w:rsidR="00E45563" w:rsidRPr="00F200E5" w14:paraId="66689B72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E31C9" w14:textId="29AEF915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Спецификация и стоимостные показатели выхода делового шпона</w:t>
            </w:r>
          </w:p>
        </w:tc>
      </w:tr>
      <w:tr w:rsidR="00E45563" w:rsidRPr="00F200E5" w14:paraId="4A67A622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347E" w14:textId="38965FCA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Правила выбора и применения приборов и приспособлений для выпуска шпона, фанеры больших форматов</w:t>
            </w:r>
          </w:p>
        </w:tc>
      </w:tr>
      <w:tr w:rsidR="00E45563" w:rsidRPr="00F200E5" w14:paraId="483C434F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18C4A1" w14:textId="7BE594F5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Основные виды брака шпона, фанеры и их классификация</w:t>
            </w:r>
          </w:p>
        </w:tc>
      </w:tr>
      <w:tr w:rsidR="00E45563" w:rsidRPr="00F200E5" w14:paraId="7E3F7C03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4AEEF9FA" w14:textId="77777777" w:rsidR="00E45563" w:rsidRPr="00F200E5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F8C236" w14:textId="31906D45" w:rsidR="00E45563" w:rsidRPr="00F200E5" w:rsidRDefault="00E45563" w:rsidP="00E45563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Требования нормативно-технической документации к качеству шпона, фанеры больших форматов</w:t>
            </w:r>
          </w:p>
        </w:tc>
      </w:tr>
      <w:tr w:rsidR="00F200E5" w:rsidRPr="00F200E5" w14:paraId="3FB0D991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4857C98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09B6A5" w14:textId="144D3180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Законодательство Российской Федерации, методические материалы в области деревообрабатывающей промышленности</w:t>
            </w:r>
          </w:p>
        </w:tc>
      </w:tr>
      <w:tr w:rsidR="00F200E5" w:rsidRPr="00F200E5" w14:paraId="3B34241B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7E9772CD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1C2E97" w14:textId="7070CAB2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Действующие на фанерном производстве стандарты и технические условия, рабочие инструкции, регламенты</w:t>
            </w:r>
          </w:p>
        </w:tc>
      </w:tr>
      <w:tr w:rsidR="00F200E5" w:rsidRPr="00F200E5" w14:paraId="14DE9D04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5A5A0410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5AB500" w14:textId="321D0EA5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Порядок проведения метрологической поверки приборов и инструментов</w:t>
            </w:r>
          </w:p>
        </w:tc>
      </w:tr>
      <w:tr w:rsidR="00F200E5" w:rsidRPr="00F200E5" w14:paraId="3A584FAE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3B3A5807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4FD983" w14:textId="1FC78CB6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Правила проведения лабораторных испытаний и приемки шпона, фанеры</w:t>
            </w:r>
          </w:p>
        </w:tc>
      </w:tr>
      <w:tr w:rsidR="00F200E5" w:rsidRPr="00F200E5" w14:paraId="4A6B9BB8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68F59EED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DEC656" w14:textId="456DE182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Опыт передовых отечественных и зарубежных компаний по достижению выпуска качественной продукции</w:t>
            </w:r>
          </w:p>
        </w:tc>
      </w:tr>
      <w:tr w:rsidR="00F200E5" w:rsidRPr="00F200E5" w14:paraId="167F4A8E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0B73F1C3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0E6D2D" w14:textId="23710554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Правила оформления учетной и технической документации на шпон, фанеру больших размеров</w:t>
            </w:r>
          </w:p>
        </w:tc>
      </w:tr>
      <w:tr w:rsidR="00F200E5" w:rsidRPr="00F200E5" w14:paraId="7119F328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3583566E" w14:textId="77777777" w:rsidR="00F200E5" w:rsidRPr="00F200E5" w:rsidRDefault="00F200E5" w:rsidP="00F200E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978019" w14:textId="41E63DD5" w:rsidR="00F200E5" w:rsidRPr="00F200E5" w:rsidRDefault="00F200E5" w:rsidP="00F200E5">
            <w:pPr>
              <w:jc w:val="both"/>
              <w:rPr>
                <w:szCs w:val="24"/>
              </w:rPr>
            </w:pPr>
            <w:r w:rsidRPr="00F200E5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фанерном производстве</w:t>
            </w:r>
          </w:p>
        </w:tc>
      </w:tr>
      <w:tr w:rsidR="00674FE2" w:rsidRPr="00F200E5" w14:paraId="4222C172" w14:textId="77777777" w:rsidTr="00F200E5">
        <w:trPr>
          <w:trHeight w:val="20"/>
          <w:jc w:val="center"/>
        </w:trPr>
        <w:tc>
          <w:tcPr>
            <w:tcW w:w="1072" w:type="pct"/>
            <w:vMerge/>
          </w:tcPr>
          <w:p w14:paraId="1D41D0D1" w14:textId="77777777" w:rsidR="00674FE2" w:rsidRPr="00F200E5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F495C8" w14:textId="77777777" w:rsidR="00674FE2" w:rsidRPr="00F200E5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F200E5" w14:paraId="7B5AB9D8" w14:textId="77777777" w:rsidTr="00F200E5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F200E5" w:rsidRDefault="00674FE2" w:rsidP="005E7A1B">
            <w:pPr>
              <w:rPr>
                <w:szCs w:val="24"/>
              </w:rPr>
            </w:pPr>
            <w:r w:rsidRPr="00F200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6B937628" w:rsidR="00674FE2" w:rsidRPr="00F200E5" w:rsidRDefault="00674FE2" w:rsidP="005E7A1B">
            <w:pPr>
              <w:jc w:val="both"/>
              <w:rPr>
                <w:szCs w:val="24"/>
              </w:rPr>
            </w:pPr>
            <w:r w:rsidRPr="00F200E5">
              <w:rPr>
                <w:szCs w:val="24"/>
              </w:rPr>
              <w:t>-</w:t>
            </w:r>
            <w:r w:rsidR="00F200E5" w:rsidRPr="00F200E5">
              <w:rPr>
                <w:szCs w:val="24"/>
              </w:rPr>
              <w:t>Владение базовой терминологией в области деревообрабатывающих производства на иностранных языках (английский или немецкий)</w:t>
            </w:r>
          </w:p>
        </w:tc>
      </w:tr>
    </w:tbl>
    <w:p w14:paraId="552F2309" w14:textId="77777777" w:rsidR="00674FE2" w:rsidRPr="006E63F3" w:rsidRDefault="00674FE2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6" w:name="_Toc24464015"/>
      <w:bookmarkStart w:id="17" w:name="_Toc97023978"/>
      <w:bookmarkStart w:id="18" w:name="_Toc117879122"/>
      <w:bookmarkStart w:id="19" w:name="_Toc117879356"/>
      <w:r w:rsidRPr="006E63F3">
        <w:t>IV. Сведения об организациях – разработчиках профессионального стандарта</w:t>
      </w:r>
      <w:bookmarkEnd w:id="16"/>
      <w:bookmarkEnd w:id="17"/>
      <w:bookmarkEnd w:id="18"/>
      <w:bookmarkEnd w:id="19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10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4513" w14:textId="77777777" w:rsidR="00685F4C" w:rsidRDefault="00685F4C" w:rsidP="00B25511">
      <w:r>
        <w:separator/>
      </w:r>
    </w:p>
  </w:endnote>
  <w:endnote w:type="continuationSeparator" w:id="0">
    <w:p w14:paraId="074CFD51" w14:textId="77777777" w:rsidR="00685F4C" w:rsidRDefault="00685F4C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984805" w:rsidRPr="004952F0" w:rsidRDefault="00984805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Pr="004952F0">
        <w:t>.</w:t>
      </w:r>
    </w:p>
  </w:endnote>
  <w:endnote w:id="4">
    <w:p w14:paraId="755BEE2F" w14:textId="77777777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9DB9" w14:textId="77777777" w:rsidR="00685F4C" w:rsidRDefault="00685F4C" w:rsidP="00B25511">
      <w:r>
        <w:separator/>
      </w:r>
    </w:p>
  </w:footnote>
  <w:footnote w:type="continuationSeparator" w:id="0">
    <w:p w14:paraId="72680BD7" w14:textId="77777777" w:rsidR="00685F4C" w:rsidRDefault="00685F4C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4AA4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5858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100B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5F4C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CB5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4805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4BEC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421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32B3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63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00E5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50A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36790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5</cp:revision>
  <cp:lastPrinted>2017-06-15T16:42:00Z</cp:lastPrinted>
  <dcterms:created xsi:type="dcterms:W3CDTF">2023-02-27T12:07:00Z</dcterms:created>
  <dcterms:modified xsi:type="dcterms:W3CDTF">2023-02-27T13:38:00Z</dcterms:modified>
</cp:coreProperties>
</file>